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4E" w:rsidRDefault="003B794E" w:rsidP="006574E0">
      <w:pPr>
        <w:pStyle w:val="Pamattekstaatkpe2"/>
        <w:spacing w:after="0" w:line="240" w:lineRule="auto"/>
        <w:ind w:left="0"/>
        <w:jc w:val="center"/>
        <w:rPr>
          <w:rFonts w:asciiTheme="minorHAnsi" w:hAnsiTheme="minorHAnsi" w:cstheme="minorHAnsi"/>
          <w:b/>
          <w:sz w:val="28"/>
          <w:szCs w:val="24"/>
          <w:lang w:val="lv-LV"/>
        </w:rPr>
      </w:pPr>
      <w:bookmarkStart w:id="0" w:name="_GoBack"/>
      <w:bookmarkEnd w:id="0"/>
      <w:r w:rsidRPr="006A27E1">
        <w:rPr>
          <w:rFonts w:asciiTheme="minorHAnsi" w:hAnsiTheme="minorHAnsi" w:cstheme="minorHAnsi"/>
          <w:b/>
          <w:sz w:val="28"/>
          <w:szCs w:val="24"/>
          <w:lang w:val="lv-LV"/>
        </w:rPr>
        <w:t>CENU IZPĒTES</w:t>
      </w:r>
    </w:p>
    <w:p w:rsidR="003E2662" w:rsidRPr="006A27E1" w:rsidRDefault="003E2662" w:rsidP="006574E0">
      <w:pPr>
        <w:pStyle w:val="Pamattekstaatkpe2"/>
        <w:spacing w:after="0" w:line="240" w:lineRule="auto"/>
        <w:ind w:left="0"/>
        <w:jc w:val="center"/>
        <w:rPr>
          <w:rFonts w:asciiTheme="minorHAnsi" w:hAnsiTheme="minorHAnsi" w:cstheme="minorHAnsi"/>
          <w:sz w:val="28"/>
          <w:szCs w:val="24"/>
          <w:lang w:val="lv-LV"/>
        </w:rPr>
      </w:pPr>
    </w:p>
    <w:p w:rsidR="001618BF" w:rsidRDefault="00B57981" w:rsidP="00451F29">
      <w:pPr>
        <w:tabs>
          <w:tab w:val="left" w:pos="7513"/>
        </w:tabs>
        <w:jc w:val="center"/>
        <w:rPr>
          <w:rFonts w:asciiTheme="minorHAnsi" w:hAnsiTheme="minorHAnsi" w:cstheme="minorHAnsi"/>
          <w:b/>
          <w:bCs/>
          <w:sz w:val="24"/>
          <w:szCs w:val="24"/>
          <w:lang w:val="lv-LV"/>
        </w:rPr>
      </w:pPr>
      <w:r>
        <w:rPr>
          <w:rFonts w:asciiTheme="minorHAnsi" w:hAnsiTheme="minorHAnsi" w:cstheme="minorHAnsi"/>
          <w:b/>
          <w:bCs/>
          <w:sz w:val="24"/>
          <w:szCs w:val="24"/>
          <w:lang w:val="lv-LV"/>
        </w:rPr>
        <w:t>“</w:t>
      </w:r>
      <w:r w:rsidR="00451F29">
        <w:rPr>
          <w:rFonts w:asciiTheme="minorHAnsi" w:hAnsiTheme="minorHAnsi" w:cstheme="minorHAnsi"/>
          <w:b/>
          <w:bCs/>
          <w:sz w:val="24"/>
          <w:szCs w:val="24"/>
          <w:lang w:val="lv-LV"/>
        </w:rPr>
        <w:t>Samontējamu kompozītmateriālu laipu izgatavošana un piegāde</w:t>
      </w:r>
      <w:r>
        <w:rPr>
          <w:rFonts w:asciiTheme="minorHAnsi" w:hAnsiTheme="minorHAnsi" w:cstheme="minorHAnsi"/>
          <w:b/>
          <w:bCs/>
          <w:sz w:val="24"/>
          <w:szCs w:val="24"/>
          <w:lang w:val="lv-LV"/>
        </w:rPr>
        <w:t>”</w:t>
      </w:r>
    </w:p>
    <w:p w:rsidR="003E2662" w:rsidRPr="00EC1F73" w:rsidRDefault="003E2662" w:rsidP="006574E0">
      <w:pPr>
        <w:tabs>
          <w:tab w:val="left" w:pos="7513"/>
        </w:tabs>
        <w:jc w:val="center"/>
        <w:rPr>
          <w:rFonts w:asciiTheme="minorHAnsi" w:hAnsiTheme="minorHAnsi" w:cstheme="minorHAnsi"/>
          <w:b/>
          <w:bCs/>
          <w:sz w:val="24"/>
          <w:szCs w:val="24"/>
          <w:lang w:val="lv-LV"/>
        </w:rPr>
      </w:pPr>
    </w:p>
    <w:p w:rsidR="003B794E" w:rsidRPr="006A27E1" w:rsidRDefault="00DA468C" w:rsidP="006574E0">
      <w:pPr>
        <w:tabs>
          <w:tab w:val="left" w:pos="7513"/>
        </w:tabs>
        <w:jc w:val="center"/>
        <w:rPr>
          <w:rFonts w:asciiTheme="minorHAnsi" w:hAnsiTheme="minorHAnsi" w:cstheme="minorHAnsi"/>
          <w:b/>
          <w:sz w:val="28"/>
          <w:szCs w:val="24"/>
          <w:lang w:val="lv-LV"/>
        </w:rPr>
      </w:pPr>
      <w:r w:rsidRPr="00034853">
        <w:rPr>
          <w:rFonts w:asciiTheme="minorHAnsi" w:hAnsiTheme="minorHAnsi" w:cstheme="minorHAnsi"/>
          <w:b/>
          <w:bCs/>
          <w:sz w:val="28"/>
          <w:szCs w:val="24"/>
          <w:lang w:val="lv-LV"/>
        </w:rPr>
        <w:t>Nr</w:t>
      </w:r>
      <w:r w:rsidRPr="009D3A33">
        <w:rPr>
          <w:rFonts w:asciiTheme="minorHAnsi" w:hAnsiTheme="minorHAnsi" w:cstheme="minorHAnsi"/>
          <w:b/>
          <w:bCs/>
          <w:sz w:val="28"/>
          <w:szCs w:val="24"/>
          <w:lang w:val="lv-LV"/>
        </w:rPr>
        <w:t>.</w:t>
      </w:r>
      <w:r w:rsidR="00451F29" w:rsidRPr="009D3A33">
        <w:rPr>
          <w:rFonts w:asciiTheme="minorHAnsi" w:hAnsiTheme="minorHAnsi" w:cstheme="minorHAnsi"/>
          <w:b/>
          <w:bCs/>
          <w:sz w:val="28"/>
          <w:szCs w:val="24"/>
          <w:lang w:val="lv-LV"/>
        </w:rPr>
        <w:t>CI-2019</w:t>
      </w:r>
      <w:r w:rsidR="004A4047" w:rsidRPr="009D3A33">
        <w:rPr>
          <w:rFonts w:asciiTheme="minorHAnsi" w:hAnsiTheme="minorHAnsi" w:cstheme="minorHAnsi"/>
          <w:b/>
          <w:bCs/>
          <w:sz w:val="28"/>
          <w:szCs w:val="24"/>
          <w:lang w:val="lv-LV"/>
        </w:rPr>
        <w:t>-</w:t>
      </w:r>
      <w:r w:rsidR="00451F29" w:rsidRPr="009D3A33">
        <w:rPr>
          <w:rFonts w:asciiTheme="minorHAnsi" w:hAnsiTheme="minorHAnsi" w:cstheme="minorHAnsi"/>
          <w:b/>
          <w:bCs/>
          <w:sz w:val="28"/>
          <w:szCs w:val="24"/>
          <w:lang w:val="lv-LV"/>
        </w:rPr>
        <w:t>24</w:t>
      </w:r>
    </w:p>
    <w:p w:rsidR="003B794E" w:rsidRPr="006A27E1" w:rsidRDefault="003B794E" w:rsidP="006574E0">
      <w:pPr>
        <w:tabs>
          <w:tab w:val="left" w:pos="7513"/>
        </w:tabs>
        <w:jc w:val="center"/>
        <w:rPr>
          <w:rFonts w:asciiTheme="minorHAnsi" w:hAnsiTheme="minorHAnsi" w:cstheme="minorHAnsi"/>
          <w:b/>
          <w:sz w:val="28"/>
          <w:szCs w:val="24"/>
          <w:lang w:val="lv-LV"/>
        </w:rPr>
      </w:pPr>
      <w:r w:rsidRPr="006A27E1">
        <w:rPr>
          <w:rFonts w:asciiTheme="minorHAnsi" w:hAnsiTheme="minorHAnsi" w:cstheme="minorHAnsi"/>
          <w:b/>
          <w:sz w:val="28"/>
          <w:szCs w:val="24"/>
          <w:lang w:val="lv-LV"/>
        </w:rPr>
        <w:t>NOTEIKUMI</w:t>
      </w:r>
    </w:p>
    <w:p w:rsidR="00A42763" w:rsidRPr="00EC1F73" w:rsidRDefault="00A42763" w:rsidP="006574E0">
      <w:pPr>
        <w:tabs>
          <w:tab w:val="left" w:pos="7513"/>
        </w:tabs>
        <w:jc w:val="center"/>
        <w:rPr>
          <w:rFonts w:asciiTheme="minorHAnsi" w:hAnsiTheme="minorHAnsi" w:cstheme="minorHAnsi"/>
          <w:b/>
          <w:sz w:val="24"/>
          <w:szCs w:val="24"/>
          <w:lang w:val="lv-LV"/>
        </w:rPr>
      </w:pPr>
    </w:p>
    <w:p w:rsidR="003B794E" w:rsidRPr="00EC1F73" w:rsidRDefault="003B794E" w:rsidP="002E1FB1">
      <w:pPr>
        <w:pStyle w:val="Sarakstarindkopa1"/>
        <w:numPr>
          <w:ilvl w:val="0"/>
          <w:numId w:val="3"/>
        </w:numPr>
        <w:tabs>
          <w:tab w:val="left" w:pos="567"/>
          <w:tab w:val="left" w:pos="7513"/>
        </w:tabs>
        <w:spacing w:before="120"/>
        <w:jc w:val="both"/>
        <w:rPr>
          <w:rFonts w:asciiTheme="minorHAnsi" w:hAnsiTheme="minorHAnsi" w:cstheme="minorHAnsi"/>
          <w:b/>
          <w:sz w:val="24"/>
        </w:rPr>
      </w:pPr>
      <w:r w:rsidRPr="00EC1F73">
        <w:rPr>
          <w:rFonts w:asciiTheme="minorHAnsi" w:hAnsiTheme="minorHAnsi" w:cstheme="minorHAnsi"/>
          <w:b/>
          <w:bCs/>
          <w:sz w:val="24"/>
        </w:rPr>
        <w:t>Vispārīgā informācija</w:t>
      </w:r>
    </w:p>
    <w:p w:rsidR="00A42763" w:rsidRPr="00EC1F73" w:rsidRDefault="00A42763" w:rsidP="00A42763">
      <w:pPr>
        <w:pStyle w:val="Sarakstarindkopa1"/>
        <w:tabs>
          <w:tab w:val="left" w:pos="567"/>
          <w:tab w:val="left" w:pos="7513"/>
        </w:tabs>
        <w:spacing w:before="120"/>
        <w:ind w:left="928"/>
        <w:jc w:val="both"/>
        <w:rPr>
          <w:rFonts w:asciiTheme="minorHAnsi" w:hAnsiTheme="minorHAnsi" w:cstheme="minorHAnsi"/>
          <w:b/>
          <w:sz w:val="24"/>
        </w:rPr>
      </w:pPr>
    </w:p>
    <w:p w:rsidR="003B794E" w:rsidRPr="00EC1F73" w:rsidRDefault="003B794E" w:rsidP="002E1FB1">
      <w:pPr>
        <w:numPr>
          <w:ilvl w:val="1"/>
          <w:numId w:val="1"/>
        </w:numPr>
        <w:tabs>
          <w:tab w:val="left" w:pos="567"/>
        </w:tabs>
        <w:suppressAutoHyphens/>
        <w:ind w:left="0" w:firstLine="0"/>
        <w:contextualSpacing/>
        <w:jc w:val="both"/>
        <w:rPr>
          <w:rFonts w:asciiTheme="minorHAnsi" w:hAnsiTheme="minorHAnsi" w:cstheme="minorHAnsi"/>
          <w:sz w:val="24"/>
          <w:szCs w:val="24"/>
          <w:lang w:val="lv-LV" w:eastAsia="lv-LV"/>
        </w:rPr>
      </w:pPr>
      <w:r w:rsidRPr="00EC1F73">
        <w:rPr>
          <w:rFonts w:asciiTheme="minorHAnsi" w:hAnsiTheme="minorHAnsi" w:cstheme="minorHAnsi"/>
          <w:b/>
          <w:bCs/>
          <w:sz w:val="24"/>
          <w:szCs w:val="24"/>
          <w:lang w:val="lv-LV" w:eastAsia="lv-LV"/>
        </w:rPr>
        <w:t>Pasūtītājs</w:t>
      </w:r>
    </w:p>
    <w:p w:rsidR="003B794E" w:rsidRPr="00EC1F73" w:rsidRDefault="003B794E" w:rsidP="006574E0">
      <w:pPr>
        <w:pStyle w:val="Pamatteksts"/>
        <w:tabs>
          <w:tab w:val="left" w:pos="567"/>
          <w:tab w:val="left" w:pos="1276"/>
          <w:tab w:val="left" w:pos="10908"/>
          <w:tab w:val="left" w:pos="11520"/>
        </w:tabs>
        <w:rPr>
          <w:rFonts w:asciiTheme="minorHAnsi" w:hAnsiTheme="minorHAnsi" w:cstheme="minorHAnsi"/>
          <w:color w:val="000000"/>
          <w:szCs w:val="24"/>
          <w:lang w:val="lv-LV" w:eastAsia="ar-SA"/>
        </w:rPr>
      </w:pPr>
      <w:r w:rsidRPr="00EC1F73">
        <w:rPr>
          <w:rFonts w:asciiTheme="minorHAnsi" w:hAnsiTheme="minorHAnsi" w:cstheme="minorHAnsi"/>
          <w:color w:val="000000"/>
          <w:szCs w:val="24"/>
          <w:lang w:val="lv-LV"/>
        </w:rPr>
        <w:t>Nīcas novada dome</w:t>
      </w:r>
    </w:p>
    <w:p w:rsidR="003B794E" w:rsidRPr="00EC1F73" w:rsidRDefault="003B794E" w:rsidP="006574E0">
      <w:pPr>
        <w:tabs>
          <w:tab w:val="left" w:pos="567"/>
        </w:tabs>
        <w:suppressAutoHyphens/>
        <w:rPr>
          <w:rFonts w:asciiTheme="minorHAnsi" w:hAnsiTheme="minorHAnsi" w:cstheme="minorHAnsi"/>
          <w:sz w:val="24"/>
          <w:szCs w:val="24"/>
          <w:lang w:val="lv-LV"/>
        </w:rPr>
      </w:pPr>
      <w:r w:rsidRPr="00EC1F73">
        <w:rPr>
          <w:rFonts w:asciiTheme="minorHAnsi" w:hAnsiTheme="minorHAnsi" w:cstheme="minorHAnsi"/>
          <w:sz w:val="24"/>
          <w:szCs w:val="24"/>
          <w:lang w:val="lv-LV"/>
        </w:rPr>
        <w:t>Reģistrācijas Nr.90000031531</w:t>
      </w:r>
    </w:p>
    <w:p w:rsidR="003B794E" w:rsidRPr="00EC1F73" w:rsidRDefault="003B794E" w:rsidP="006574E0">
      <w:pPr>
        <w:pStyle w:val="Pamatteksts"/>
        <w:tabs>
          <w:tab w:val="left" w:pos="567"/>
          <w:tab w:val="left" w:pos="1276"/>
          <w:tab w:val="left" w:pos="2268"/>
          <w:tab w:val="left" w:pos="10908"/>
          <w:tab w:val="left" w:pos="11520"/>
        </w:tabs>
        <w:rPr>
          <w:rFonts w:asciiTheme="minorHAnsi" w:hAnsiTheme="minorHAnsi" w:cstheme="minorHAnsi"/>
          <w:color w:val="000000"/>
          <w:szCs w:val="24"/>
          <w:lang w:val="lv-LV"/>
        </w:rPr>
      </w:pPr>
      <w:r w:rsidRPr="00EC1F73">
        <w:rPr>
          <w:rFonts w:asciiTheme="minorHAnsi" w:hAnsiTheme="minorHAnsi" w:cstheme="minorHAnsi"/>
          <w:szCs w:val="24"/>
          <w:lang w:val="lv-LV"/>
        </w:rPr>
        <w:t>Bārtas iela 6, Nīca,</w:t>
      </w:r>
    </w:p>
    <w:p w:rsidR="003B794E" w:rsidRPr="00EC1F73" w:rsidRDefault="003B794E" w:rsidP="006574E0">
      <w:pPr>
        <w:pStyle w:val="Pamatteksts"/>
        <w:tabs>
          <w:tab w:val="left" w:pos="567"/>
          <w:tab w:val="left" w:pos="1276"/>
          <w:tab w:val="left" w:pos="2268"/>
          <w:tab w:val="left" w:pos="10908"/>
          <w:tab w:val="left" w:pos="11520"/>
        </w:tabs>
        <w:rPr>
          <w:rFonts w:asciiTheme="minorHAnsi" w:hAnsiTheme="minorHAnsi" w:cstheme="minorHAnsi"/>
          <w:color w:val="000000"/>
          <w:szCs w:val="24"/>
          <w:lang w:val="lv-LV"/>
        </w:rPr>
      </w:pPr>
      <w:r w:rsidRPr="00EC1F73">
        <w:rPr>
          <w:rFonts w:asciiTheme="minorHAnsi" w:hAnsiTheme="minorHAnsi" w:cstheme="minorHAnsi"/>
          <w:szCs w:val="24"/>
          <w:lang w:val="lv-LV"/>
        </w:rPr>
        <w:t>Nīcas pagasts, Nīcas novads, LV-3473</w:t>
      </w:r>
    </w:p>
    <w:p w:rsidR="00303D23" w:rsidRPr="00EC1F73"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
          <w:sz w:val="24"/>
        </w:rPr>
        <w:t>Kontaktpersona:</w:t>
      </w:r>
      <w:r w:rsidR="00303D23" w:rsidRPr="00EC1F73">
        <w:rPr>
          <w:rFonts w:asciiTheme="minorHAnsi" w:hAnsiTheme="minorHAnsi" w:cstheme="minorHAnsi"/>
          <w:b/>
          <w:sz w:val="24"/>
        </w:rPr>
        <w:t xml:space="preserve"> </w:t>
      </w:r>
      <w:r w:rsidR="00A42763" w:rsidRPr="00EC1F73">
        <w:rPr>
          <w:rFonts w:asciiTheme="minorHAnsi" w:hAnsiTheme="minorHAnsi" w:cstheme="minorHAnsi"/>
          <w:b/>
          <w:sz w:val="24"/>
        </w:rPr>
        <w:t>Ieva Taurinskaite</w:t>
      </w:r>
      <w:r w:rsidR="00303D23" w:rsidRPr="00EC1F73">
        <w:rPr>
          <w:rFonts w:asciiTheme="minorHAnsi" w:hAnsiTheme="minorHAnsi" w:cstheme="minorHAnsi"/>
          <w:sz w:val="24"/>
        </w:rPr>
        <w:t xml:space="preserve">, </w:t>
      </w:r>
      <w:r w:rsidR="00A42763" w:rsidRPr="00EC1F73">
        <w:rPr>
          <w:rFonts w:asciiTheme="minorHAnsi" w:hAnsiTheme="minorHAnsi" w:cstheme="minorHAnsi"/>
          <w:sz w:val="24"/>
        </w:rPr>
        <w:t>Attīstības nodaļas projektu vadītāja, tālr.63452257, 28220842</w:t>
      </w:r>
      <w:r w:rsidR="00303D23" w:rsidRPr="00EC1F73">
        <w:rPr>
          <w:rFonts w:asciiTheme="minorHAnsi" w:hAnsiTheme="minorHAnsi" w:cstheme="minorHAnsi"/>
          <w:sz w:val="24"/>
        </w:rPr>
        <w:t xml:space="preserve">, </w:t>
      </w:r>
      <w:r w:rsidR="00A42763" w:rsidRPr="00EC1F73">
        <w:rPr>
          <w:rFonts w:asciiTheme="minorHAnsi" w:hAnsiTheme="minorHAnsi" w:cstheme="minorHAnsi"/>
          <w:sz w:val="24"/>
        </w:rPr>
        <w:t>e-</w:t>
      </w:r>
      <w:r w:rsidR="007D0A9A" w:rsidRPr="00EC1F73">
        <w:rPr>
          <w:rFonts w:asciiTheme="minorHAnsi" w:hAnsiTheme="minorHAnsi" w:cstheme="minorHAnsi"/>
          <w:sz w:val="24"/>
        </w:rPr>
        <w:t>pasts</w:t>
      </w:r>
      <w:r w:rsidR="00303D23" w:rsidRPr="00EC1F73">
        <w:rPr>
          <w:rFonts w:asciiTheme="minorHAnsi" w:hAnsiTheme="minorHAnsi" w:cstheme="minorHAnsi"/>
          <w:color w:val="333333"/>
          <w:sz w:val="24"/>
        </w:rPr>
        <w:t xml:space="preserve"> </w:t>
      </w:r>
      <w:hyperlink r:id="rId8" w:history="1">
        <w:r w:rsidR="00725F44" w:rsidRPr="00D16D73">
          <w:rPr>
            <w:rStyle w:val="Hipersaite"/>
            <w:rFonts w:asciiTheme="minorHAnsi" w:hAnsiTheme="minorHAnsi" w:cstheme="minorHAnsi"/>
            <w:sz w:val="24"/>
          </w:rPr>
          <w:t>ieva.taurinskaite@nica.lv</w:t>
        </w:r>
      </w:hyperlink>
      <w:r w:rsidR="00725F44">
        <w:rPr>
          <w:rFonts w:asciiTheme="minorHAnsi" w:hAnsiTheme="minorHAnsi" w:cstheme="minorHAnsi"/>
          <w:sz w:val="24"/>
        </w:rPr>
        <w:t xml:space="preserve"> </w:t>
      </w:r>
    </w:p>
    <w:p w:rsidR="00A42763" w:rsidRPr="00EC1F73"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Cs/>
          <w:sz w:val="24"/>
        </w:rPr>
        <w:t>Informatīvs paziņojums</w:t>
      </w:r>
      <w:r w:rsidR="006F0837">
        <w:rPr>
          <w:rFonts w:asciiTheme="minorHAnsi" w:hAnsiTheme="minorHAnsi" w:cstheme="minorHAnsi"/>
          <w:bCs/>
          <w:sz w:val="24"/>
        </w:rPr>
        <w:t xml:space="preserve"> par cenu izpēti </w:t>
      </w:r>
      <w:r w:rsidR="006F0837" w:rsidRPr="009D3A33">
        <w:rPr>
          <w:rFonts w:asciiTheme="minorHAnsi" w:hAnsiTheme="minorHAnsi" w:cstheme="minorHAnsi"/>
          <w:bCs/>
          <w:sz w:val="24"/>
        </w:rPr>
        <w:t>publicēts 2018</w:t>
      </w:r>
      <w:r w:rsidRPr="009D3A33">
        <w:rPr>
          <w:rFonts w:asciiTheme="minorHAnsi" w:hAnsiTheme="minorHAnsi" w:cstheme="minorHAnsi"/>
          <w:bCs/>
          <w:sz w:val="24"/>
        </w:rPr>
        <w:t>.</w:t>
      </w:r>
      <w:r w:rsidR="00F1378B" w:rsidRPr="009D3A33">
        <w:rPr>
          <w:rFonts w:asciiTheme="minorHAnsi" w:hAnsiTheme="minorHAnsi" w:cstheme="minorHAnsi"/>
          <w:bCs/>
          <w:sz w:val="24"/>
        </w:rPr>
        <w:t xml:space="preserve"> </w:t>
      </w:r>
      <w:r w:rsidR="007C7408" w:rsidRPr="009D3A33">
        <w:rPr>
          <w:rFonts w:asciiTheme="minorHAnsi" w:hAnsiTheme="minorHAnsi" w:cstheme="minorHAnsi"/>
          <w:bCs/>
          <w:sz w:val="24"/>
        </w:rPr>
        <w:t>g</w:t>
      </w:r>
      <w:r w:rsidR="00F1378B" w:rsidRPr="009D3A33">
        <w:rPr>
          <w:rFonts w:asciiTheme="minorHAnsi" w:hAnsiTheme="minorHAnsi" w:cstheme="minorHAnsi"/>
          <w:bCs/>
          <w:sz w:val="24"/>
        </w:rPr>
        <w:t>ada</w:t>
      </w:r>
      <w:r w:rsidR="008361DF" w:rsidRPr="009D3A33">
        <w:rPr>
          <w:rFonts w:asciiTheme="minorHAnsi" w:hAnsiTheme="minorHAnsi" w:cstheme="minorHAnsi"/>
          <w:bCs/>
          <w:sz w:val="24"/>
        </w:rPr>
        <w:t xml:space="preserve"> </w:t>
      </w:r>
      <w:r w:rsidR="00451F29" w:rsidRPr="009D3A33">
        <w:rPr>
          <w:rFonts w:asciiTheme="minorHAnsi" w:hAnsiTheme="minorHAnsi" w:cstheme="minorHAnsi"/>
          <w:bCs/>
          <w:sz w:val="24"/>
        </w:rPr>
        <w:t>16</w:t>
      </w:r>
      <w:r w:rsidR="004845BE" w:rsidRPr="009D3A33">
        <w:rPr>
          <w:rFonts w:asciiTheme="minorHAnsi" w:hAnsiTheme="minorHAnsi" w:cstheme="minorHAnsi"/>
          <w:bCs/>
          <w:sz w:val="24"/>
        </w:rPr>
        <w:t xml:space="preserve">. </w:t>
      </w:r>
      <w:r w:rsidR="00451F29" w:rsidRPr="009D3A33">
        <w:rPr>
          <w:rFonts w:asciiTheme="minorHAnsi" w:hAnsiTheme="minorHAnsi" w:cstheme="minorHAnsi"/>
          <w:bCs/>
          <w:sz w:val="24"/>
        </w:rPr>
        <w:t>maijā</w:t>
      </w:r>
      <w:r w:rsidR="00657933" w:rsidRPr="00EC1F73">
        <w:rPr>
          <w:rFonts w:asciiTheme="minorHAnsi" w:hAnsiTheme="minorHAnsi" w:cstheme="minorHAnsi"/>
          <w:bCs/>
          <w:sz w:val="24"/>
        </w:rPr>
        <w:t xml:space="preserve"> </w:t>
      </w:r>
      <w:r w:rsidRPr="00EC1F73">
        <w:rPr>
          <w:rFonts w:asciiTheme="minorHAnsi" w:hAnsiTheme="minorHAnsi" w:cstheme="minorHAnsi"/>
          <w:bCs/>
          <w:sz w:val="24"/>
        </w:rPr>
        <w:t xml:space="preserve">pašvaldības mājas lapā </w:t>
      </w:r>
      <w:hyperlink r:id="rId9" w:history="1">
        <w:r w:rsidRPr="00EC1F73">
          <w:rPr>
            <w:rStyle w:val="Hipersaite"/>
            <w:rFonts w:asciiTheme="minorHAnsi" w:hAnsiTheme="minorHAnsi" w:cstheme="minorHAnsi"/>
            <w:bCs/>
            <w:sz w:val="24"/>
          </w:rPr>
          <w:t>www.nica.lv</w:t>
        </w:r>
      </w:hyperlink>
      <w:r w:rsidRPr="00EC1F73">
        <w:rPr>
          <w:rFonts w:asciiTheme="minorHAnsi" w:hAnsiTheme="minorHAnsi" w:cstheme="minorHAnsi"/>
          <w:bCs/>
          <w:sz w:val="24"/>
        </w:rPr>
        <w:t xml:space="preserve"> sadaļā „Pašvaldība” apakšsadaļā „</w:t>
      </w:r>
      <w:r w:rsidR="00451F29">
        <w:rPr>
          <w:rFonts w:asciiTheme="minorHAnsi" w:hAnsiTheme="minorHAnsi" w:cstheme="minorHAnsi"/>
          <w:bCs/>
          <w:sz w:val="24"/>
        </w:rPr>
        <w:t xml:space="preserve">Iepirkumi - </w:t>
      </w:r>
      <w:r w:rsidRPr="00EC1F73">
        <w:rPr>
          <w:rFonts w:asciiTheme="minorHAnsi" w:hAnsiTheme="minorHAnsi" w:cstheme="minorHAnsi"/>
          <w:bCs/>
          <w:sz w:val="24"/>
        </w:rPr>
        <w:t>Cenu izpētes”</w:t>
      </w:r>
      <w:r w:rsidR="00C60BCA" w:rsidRPr="00EC1F73">
        <w:rPr>
          <w:rFonts w:asciiTheme="minorHAnsi" w:hAnsiTheme="minorHAnsi" w:cstheme="minorHAnsi"/>
          <w:bCs/>
          <w:sz w:val="24"/>
        </w:rPr>
        <w:t>,</w:t>
      </w:r>
      <w:r w:rsidR="00451F29">
        <w:t xml:space="preserve"> </w:t>
      </w:r>
      <w:hyperlink r:id="rId10" w:history="1">
        <w:r w:rsidR="00451F29" w:rsidRPr="00451F29">
          <w:rPr>
            <w:rStyle w:val="Hipersaite"/>
            <w:rFonts w:asciiTheme="minorHAnsi" w:hAnsiTheme="minorHAnsi" w:cstheme="minorHAnsi"/>
            <w:sz w:val="24"/>
          </w:rPr>
          <w:t>https://www.nica.lv/lv/cenu-izpetes-1/</w:t>
        </w:r>
      </w:hyperlink>
      <w:r w:rsidRPr="00451F29">
        <w:rPr>
          <w:rFonts w:asciiTheme="minorHAnsi" w:hAnsiTheme="minorHAnsi" w:cstheme="minorHAnsi"/>
          <w:bCs/>
          <w:sz w:val="24"/>
        </w:rPr>
        <w:t>.</w:t>
      </w:r>
    </w:p>
    <w:p w:rsidR="00A42763" w:rsidRPr="004845BE"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bCs/>
          <w:sz w:val="24"/>
        </w:rPr>
      </w:pPr>
      <w:r w:rsidRPr="008361DF">
        <w:rPr>
          <w:rFonts w:asciiTheme="minorHAnsi" w:hAnsiTheme="minorHAnsi" w:cstheme="minorHAnsi"/>
          <w:b/>
          <w:color w:val="000000"/>
          <w:sz w:val="24"/>
        </w:rPr>
        <w:t>Piedāvājumi iesniedzami</w:t>
      </w:r>
      <w:r w:rsidR="00C60BCA" w:rsidRPr="008361DF">
        <w:rPr>
          <w:rFonts w:asciiTheme="minorHAnsi" w:hAnsiTheme="minorHAnsi" w:cstheme="minorHAnsi"/>
          <w:b/>
          <w:color w:val="000000"/>
          <w:sz w:val="24"/>
        </w:rPr>
        <w:t>/nosūtāmi</w:t>
      </w:r>
      <w:r w:rsidRPr="008361DF">
        <w:rPr>
          <w:rFonts w:asciiTheme="minorHAnsi" w:hAnsiTheme="minorHAnsi" w:cstheme="minorHAnsi"/>
          <w:color w:val="000000"/>
          <w:sz w:val="24"/>
        </w:rPr>
        <w:t xml:space="preserve"> papīra formātā</w:t>
      </w:r>
      <w:r w:rsidRPr="008361DF">
        <w:rPr>
          <w:rFonts w:asciiTheme="minorHAnsi" w:hAnsiTheme="minorHAnsi" w:cstheme="minorHAnsi"/>
          <w:b/>
          <w:color w:val="000000"/>
          <w:sz w:val="24"/>
        </w:rPr>
        <w:t xml:space="preserve"> </w:t>
      </w:r>
      <w:r w:rsidRPr="008361DF">
        <w:rPr>
          <w:rFonts w:asciiTheme="minorHAnsi" w:hAnsiTheme="minorHAnsi" w:cstheme="minorHAnsi"/>
          <w:sz w:val="24"/>
        </w:rPr>
        <w:t xml:space="preserve">Nīcas </w:t>
      </w:r>
      <w:r w:rsidR="00F0172D" w:rsidRPr="008361DF">
        <w:rPr>
          <w:rFonts w:asciiTheme="minorHAnsi" w:hAnsiTheme="minorHAnsi" w:cstheme="minorHAnsi"/>
          <w:sz w:val="24"/>
        </w:rPr>
        <w:t xml:space="preserve">novada </w:t>
      </w:r>
      <w:r w:rsidR="0006013B" w:rsidRPr="008361DF">
        <w:rPr>
          <w:rFonts w:asciiTheme="minorHAnsi" w:hAnsiTheme="minorHAnsi" w:cstheme="minorHAnsi"/>
          <w:sz w:val="24"/>
        </w:rPr>
        <w:t>domē (Attīstības nodaļā 31. vai 30. kab.</w:t>
      </w:r>
      <w:r w:rsidR="009D0889" w:rsidRPr="008361DF">
        <w:rPr>
          <w:rFonts w:asciiTheme="minorHAnsi" w:hAnsiTheme="minorHAnsi" w:cstheme="minorHAnsi"/>
          <w:sz w:val="24"/>
        </w:rPr>
        <w:t>)</w:t>
      </w:r>
      <w:r w:rsidR="00D3049F" w:rsidRPr="008361DF">
        <w:rPr>
          <w:rFonts w:asciiTheme="minorHAnsi" w:hAnsiTheme="minorHAnsi" w:cstheme="minorHAnsi"/>
          <w:sz w:val="24"/>
        </w:rPr>
        <w:t xml:space="preserve"> darba laikā</w:t>
      </w:r>
      <w:r w:rsidR="00D3049F" w:rsidRPr="008361DF">
        <w:rPr>
          <w:rStyle w:val="Vresatsauce"/>
          <w:rFonts w:asciiTheme="minorHAnsi" w:hAnsiTheme="minorHAnsi" w:cstheme="minorHAnsi"/>
          <w:sz w:val="24"/>
        </w:rPr>
        <w:footnoteReference w:id="1"/>
      </w:r>
      <w:r w:rsidR="00F0172D" w:rsidRPr="008361DF">
        <w:rPr>
          <w:rFonts w:asciiTheme="minorHAnsi" w:hAnsiTheme="minorHAnsi" w:cstheme="minorHAnsi"/>
          <w:sz w:val="24"/>
        </w:rPr>
        <w:t>,</w:t>
      </w:r>
      <w:r w:rsidRPr="008361DF">
        <w:rPr>
          <w:rFonts w:asciiTheme="minorHAnsi" w:hAnsiTheme="minorHAnsi" w:cstheme="minorHAnsi"/>
          <w:sz w:val="24"/>
        </w:rPr>
        <w:t xml:space="preserve"> </w:t>
      </w:r>
      <w:r w:rsidR="009D0889" w:rsidRPr="008361DF">
        <w:rPr>
          <w:rFonts w:asciiTheme="minorHAnsi" w:hAnsiTheme="minorHAnsi" w:cstheme="minorHAnsi"/>
          <w:sz w:val="24"/>
        </w:rPr>
        <w:t>Bārtas iela 6, Nīcā, Nīcas pagastā, Nīcas novadā</w:t>
      </w:r>
      <w:r w:rsidR="00451F29">
        <w:rPr>
          <w:rFonts w:asciiTheme="minorHAnsi" w:hAnsiTheme="minorHAnsi" w:cstheme="minorHAnsi"/>
          <w:sz w:val="24"/>
        </w:rPr>
        <w:t xml:space="preserve"> vai </w:t>
      </w:r>
      <w:proofErr w:type="spellStart"/>
      <w:r w:rsidR="00451F29">
        <w:rPr>
          <w:rFonts w:asciiTheme="minorHAnsi" w:hAnsiTheme="minorHAnsi" w:cstheme="minorHAnsi"/>
          <w:sz w:val="24"/>
        </w:rPr>
        <w:t>iesūtāmi</w:t>
      </w:r>
      <w:proofErr w:type="spellEnd"/>
      <w:r w:rsidR="00451F29">
        <w:rPr>
          <w:rFonts w:asciiTheme="minorHAnsi" w:hAnsiTheme="minorHAnsi" w:cstheme="minorHAnsi"/>
          <w:sz w:val="24"/>
        </w:rPr>
        <w:t xml:space="preserve"> elektroniski e-pastā </w:t>
      </w:r>
      <w:r w:rsidR="00451F29" w:rsidRPr="00451F29">
        <w:rPr>
          <w:rStyle w:val="Hipersaite"/>
          <w:rFonts w:asciiTheme="minorHAnsi" w:hAnsiTheme="minorHAnsi" w:cstheme="minorHAnsi"/>
          <w:sz w:val="24"/>
        </w:rPr>
        <w:t>ieva.taurinskaite@nica.lv</w:t>
      </w:r>
      <w:r w:rsidR="00C60BCA" w:rsidRPr="00451F29">
        <w:rPr>
          <w:rFonts w:asciiTheme="minorHAnsi" w:hAnsiTheme="minorHAnsi" w:cstheme="minorHAnsi"/>
          <w:sz w:val="22"/>
        </w:rPr>
        <w:t xml:space="preserve"> </w:t>
      </w:r>
      <w:r w:rsidR="00451F29">
        <w:rPr>
          <w:rFonts w:asciiTheme="minorHAnsi" w:hAnsiTheme="minorHAnsi" w:cstheme="minorHAnsi"/>
          <w:b/>
          <w:color w:val="000000"/>
          <w:sz w:val="24"/>
        </w:rPr>
        <w:t>līdz 2019</w:t>
      </w:r>
      <w:r w:rsidR="006F0837" w:rsidRPr="004845BE">
        <w:rPr>
          <w:rFonts w:asciiTheme="minorHAnsi" w:hAnsiTheme="minorHAnsi" w:cstheme="minorHAnsi"/>
          <w:b/>
          <w:color w:val="000000"/>
          <w:sz w:val="24"/>
        </w:rPr>
        <w:t>. gada</w:t>
      </w:r>
      <w:r w:rsidR="00451F29">
        <w:rPr>
          <w:rFonts w:asciiTheme="minorHAnsi" w:hAnsiTheme="minorHAnsi" w:cstheme="minorHAnsi"/>
          <w:b/>
          <w:color w:val="000000"/>
          <w:sz w:val="24"/>
        </w:rPr>
        <w:t xml:space="preserve"> 27</w:t>
      </w:r>
      <w:r w:rsidR="008361DF" w:rsidRPr="004845BE">
        <w:rPr>
          <w:rFonts w:asciiTheme="minorHAnsi" w:hAnsiTheme="minorHAnsi" w:cstheme="minorHAnsi"/>
          <w:b/>
          <w:color w:val="000000"/>
          <w:sz w:val="24"/>
        </w:rPr>
        <w:t xml:space="preserve">. </w:t>
      </w:r>
      <w:r w:rsidR="00451F29">
        <w:rPr>
          <w:rFonts w:asciiTheme="minorHAnsi" w:hAnsiTheme="minorHAnsi" w:cstheme="minorHAnsi"/>
          <w:b/>
          <w:color w:val="000000"/>
          <w:sz w:val="24"/>
        </w:rPr>
        <w:t>maija</w:t>
      </w:r>
      <w:r w:rsidR="006F0837" w:rsidRPr="004845BE">
        <w:rPr>
          <w:rFonts w:asciiTheme="minorHAnsi" w:hAnsiTheme="minorHAnsi" w:cstheme="minorHAnsi"/>
          <w:b/>
          <w:color w:val="000000"/>
          <w:sz w:val="24"/>
        </w:rPr>
        <w:t xml:space="preserve"> </w:t>
      </w:r>
      <w:r w:rsidR="00D3049F" w:rsidRPr="004845BE">
        <w:rPr>
          <w:rFonts w:asciiTheme="minorHAnsi" w:hAnsiTheme="minorHAnsi" w:cstheme="minorHAnsi"/>
          <w:b/>
          <w:color w:val="000000"/>
          <w:sz w:val="24"/>
        </w:rPr>
        <w:t>plkst.</w:t>
      </w:r>
      <w:r w:rsidR="00A42763" w:rsidRPr="004845BE">
        <w:rPr>
          <w:rFonts w:asciiTheme="minorHAnsi" w:hAnsiTheme="minorHAnsi" w:cstheme="minorHAnsi"/>
          <w:b/>
          <w:color w:val="000000"/>
          <w:sz w:val="24"/>
        </w:rPr>
        <w:t xml:space="preserve"> </w:t>
      </w:r>
      <w:r w:rsidR="00451F29">
        <w:rPr>
          <w:rFonts w:asciiTheme="minorHAnsi" w:hAnsiTheme="minorHAnsi" w:cstheme="minorHAnsi"/>
          <w:b/>
          <w:color w:val="000000"/>
          <w:sz w:val="24"/>
        </w:rPr>
        <w:t>14</w:t>
      </w:r>
      <w:r w:rsidR="00D3049F" w:rsidRPr="004845BE">
        <w:rPr>
          <w:rFonts w:asciiTheme="minorHAnsi" w:hAnsiTheme="minorHAnsi" w:cstheme="minorHAnsi"/>
          <w:b/>
          <w:color w:val="000000"/>
          <w:sz w:val="24"/>
        </w:rPr>
        <w:t>.00.</w:t>
      </w:r>
    </w:p>
    <w:p w:rsidR="00A42763" w:rsidRPr="00EC1F73" w:rsidRDefault="00F0172D" w:rsidP="002E1FB1">
      <w:pPr>
        <w:pStyle w:val="Sarakstarindkopa1"/>
        <w:numPr>
          <w:ilvl w:val="1"/>
          <w:numId w:val="1"/>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sz w:val="24"/>
        </w:rPr>
        <w:t xml:space="preserve">Ja </w:t>
      </w:r>
      <w:r w:rsidR="003B794E" w:rsidRPr="00EC1F73">
        <w:rPr>
          <w:rFonts w:asciiTheme="minorHAnsi" w:hAnsiTheme="minorHAnsi" w:cstheme="minorHAnsi"/>
          <w:sz w:val="24"/>
        </w:rPr>
        <w:t>piedāvājuma iesniegšanai izmanto citu personu pakalpojumus (nosūta pa pastu vai ar kurjeru), tas ir atbildīgs par piegādi līdz pi</w:t>
      </w:r>
      <w:r w:rsidRPr="00EC1F73">
        <w:rPr>
          <w:rFonts w:asciiTheme="minorHAnsi" w:hAnsiTheme="minorHAnsi" w:cstheme="minorHAnsi"/>
          <w:sz w:val="24"/>
        </w:rPr>
        <w:t xml:space="preserve">edāvājumu iesniegšanas vietai </w:t>
      </w:r>
      <w:r w:rsidR="00A42763" w:rsidRPr="00EC1F73">
        <w:rPr>
          <w:rFonts w:asciiTheme="minorHAnsi" w:hAnsiTheme="minorHAnsi" w:cstheme="minorHAnsi"/>
          <w:sz w:val="24"/>
        </w:rPr>
        <w:t>1.4. punktā noteiktā</w:t>
      </w:r>
      <w:r w:rsidR="003B794E" w:rsidRPr="00EC1F73">
        <w:rPr>
          <w:rFonts w:asciiTheme="minorHAnsi" w:hAnsiTheme="minorHAnsi" w:cstheme="minorHAnsi"/>
          <w:sz w:val="24"/>
        </w:rPr>
        <w:t xml:space="preserve"> termiņa beigām.</w:t>
      </w:r>
    </w:p>
    <w:p w:rsidR="003B794E" w:rsidRPr="00EC1F73"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bCs/>
          <w:sz w:val="24"/>
        </w:rPr>
      </w:pPr>
      <w:r w:rsidRPr="00EC1F73">
        <w:rPr>
          <w:rFonts w:asciiTheme="minorHAnsi" w:hAnsiTheme="minorHAnsi" w:cstheme="minorHAnsi"/>
          <w:b/>
          <w:bCs/>
          <w:sz w:val="24"/>
        </w:rPr>
        <w:t>Prasības</w:t>
      </w:r>
      <w:r w:rsidRPr="00EC1F73">
        <w:rPr>
          <w:rFonts w:asciiTheme="minorHAnsi" w:hAnsiTheme="minorHAnsi" w:cstheme="minorHAnsi"/>
          <w:sz w:val="24"/>
        </w:rPr>
        <w:t xml:space="preserve"> </w:t>
      </w:r>
      <w:r w:rsidRPr="00EC1F73">
        <w:rPr>
          <w:rFonts w:asciiTheme="minorHAnsi" w:hAnsiTheme="minorHAnsi" w:cstheme="minorHAnsi"/>
          <w:b/>
          <w:bCs/>
          <w:sz w:val="24"/>
        </w:rPr>
        <w:t>piedāvājumu noformēšanai</w:t>
      </w:r>
      <w:r w:rsidR="00F0172D" w:rsidRPr="00EC1F73">
        <w:rPr>
          <w:rFonts w:asciiTheme="minorHAnsi" w:hAnsiTheme="minorHAnsi" w:cstheme="minorHAnsi"/>
          <w:b/>
          <w:bCs/>
          <w:sz w:val="24"/>
        </w:rPr>
        <w:t>.</w:t>
      </w:r>
    </w:p>
    <w:p w:rsidR="003B794E" w:rsidRPr="00EC1F73" w:rsidRDefault="00451F29" w:rsidP="00451F29">
      <w:pPr>
        <w:tabs>
          <w:tab w:val="left" w:pos="567"/>
        </w:tabs>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Ja piedāvājumu iesniedz papīra formātā, tad </w:t>
      </w:r>
      <w:r w:rsidR="003B794E" w:rsidRPr="00EC1F73">
        <w:rPr>
          <w:rFonts w:asciiTheme="minorHAnsi" w:hAnsiTheme="minorHAnsi" w:cstheme="minorHAnsi"/>
          <w:sz w:val="24"/>
          <w:szCs w:val="24"/>
          <w:lang w:val="lv-LV"/>
        </w:rPr>
        <w:t>Pretendentam jāiesniedz piedāvājums slēgtā aploksnē norādītajā vietā un termiņā, kas adresēta:</w:t>
      </w:r>
    </w:p>
    <w:p w:rsidR="00A42763" w:rsidRPr="00EC1F73" w:rsidRDefault="00A42763" w:rsidP="006574E0">
      <w:pPr>
        <w:tabs>
          <w:tab w:val="left" w:pos="567"/>
        </w:tabs>
        <w:rPr>
          <w:rFonts w:asciiTheme="minorHAnsi" w:hAnsiTheme="minorHAnsi" w:cstheme="minorHAnsi"/>
          <w:sz w:val="24"/>
          <w:szCs w:val="24"/>
          <w:lang w:val="lv-LV"/>
        </w:rPr>
      </w:pPr>
    </w:p>
    <w:p w:rsidR="008C7535" w:rsidRPr="00EC1F73" w:rsidRDefault="003B794E" w:rsidP="00A42763">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EC1F73">
        <w:rPr>
          <w:rFonts w:asciiTheme="minorHAnsi" w:hAnsiTheme="minorHAnsi" w:cstheme="minorHAnsi"/>
          <w:b/>
          <w:color w:val="000000"/>
          <w:szCs w:val="24"/>
          <w:lang w:val="lv-LV"/>
        </w:rPr>
        <w:t xml:space="preserve">Nīcas novada </w:t>
      </w:r>
      <w:r w:rsidR="008C7535" w:rsidRPr="00EC1F73">
        <w:rPr>
          <w:rFonts w:asciiTheme="minorHAnsi" w:hAnsiTheme="minorHAnsi" w:cstheme="minorHAnsi"/>
          <w:b/>
          <w:color w:val="000000"/>
          <w:szCs w:val="24"/>
          <w:lang w:val="lv-LV"/>
        </w:rPr>
        <w:t>domei</w:t>
      </w:r>
    </w:p>
    <w:p w:rsidR="008C7535" w:rsidRPr="00EC1F73" w:rsidRDefault="008C7535" w:rsidP="00A42763">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EC1F73">
        <w:rPr>
          <w:rFonts w:asciiTheme="minorHAnsi" w:hAnsiTheme="minorHAnsi" w:cstheme="minorHAnsi"/>
          <w:b/>
          <w:color w:val="000000"/>
          <w:szCs w:val="24"/>
          <w:lang w:val="lv-LV"/>
        </w:rPr>
        <w:t>Bārtas iela 6, Nīca,</w:t>
      </w:r>
      <w:r w:rsidR="006574E0" w:rsidRPr="00EC1F73">
        <w:rPr>
          <w:rFonts w:asciiTheme="minorHAnsi" w:hAnsiTheme="minorHAnsi" w:cstheme="minorHAnsi"/>
          <w:b/>
          <w:color w:val="000000"/>
          <w:szCs w:val="24"/>
          <w:lang w:val="lv-LV"/>
        </w:rPr>
        <w:t xml:space="preserve"> </w:t>
      </w:r>
      <w:r w:rsidRPr="00EC1F73">
        <w:rPr>
          <w:rFonts w:asciiTheme="minorHAnsi" w:hAnsiTheme="minorHAnsi" w:cstheme="minorHAnsi"/>
          <w:b/>
          <w:color w:val="000000"/>
          <w:szCs w:val="24"/>
          <w:lang w:val="lv-LV"/>
        </w:rPr>
        <w:t>Nīcas pagasts, Nīcas novads, LV-3473</w:t>
      </w:r>
    </w:p>
    <w:p w:rsidR="00682F1B" w:rsidRDefault="00682F1B" w:rsidP="00A42763">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3B794E" w:rsidRDefault="003B794E" w:rsidP="00A42763">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EC1F73">
        <w:rPr>
          <w:rFonts w:asciiTheme="minorHAnsi" w:hAnsiTheme="minorHAnsi" w:cstheme="minorHAnsi"/>
          <w:bCs/>
          <w:i/>
          <w:iCs/>
          <w:color w:val="000000"/>
          <w:szCs w:val="24"/>
          <w:lang w:val="lv-LV"/>
        </w:rPr>
        <w:t>ar norādi:</w:t>
      </w:r>
    </w:p>
    <w:p w:rsidR="00682F1B" w:rsidRPr="00EC1F73" w:rsidRDefault="00682F1B" w:rsidP="00A42763">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3B794E" w:rsidRDefault="003B794E" w:rsidP="00A42763">
      <w:pPr>
        <w:pStyle w:val="Pamatteksts3"/>
        <w:tabs>
          <w:tab w:val="left" w:pos="567"/>
        </w:tabs>
        <w:spacing w:after="0"/>
        <w:jc w:val="center"/>
        <w:rPr>
          <w:rFonts w:asciiTheme="minorHAnsi" w:eastAsia="Arial" w:hAnsiTheme="minorHAnsi" w:cstheme="minorHAnsi"/>
          <w:b/>
          <w:caps/>
          <w:kern w:val="2"/>
          <w:sz w:val="24"/>
          <w:szCs w:val="24"/>
          <w:lang w:val="lv-LV"/>
        </w:rPr>
      </w:pPr>
      <w:r w:rsidRPr="00EC1F73">
        <w:rPr>
          <w:rFonts w:asciiTheme="minorHAnsi" w:hAnsiTheme="minorHAnsi" w:cstheme="minorHAnsi"/>
          <w:b/>
          <w:color w:val="000000"/>
          <w:sz w:val="24"/>
          <w:szCs w:val="24"/>
          <w:lang w:val="lv-LV"/>
        </w:rPr>
        <w:t>Cenu izpētei</w:t>
      </w:r>
      <w:r w:rsidRPr="00EC1F73">
        <w:rPr>
          <w:rFonts w:asciiTheme="minorHAnsi" w:eastAsia="Arial" w:hAnsiTheme="minorHAnsi" w:cstheme="minorHAnsi"/>
          <w:b/>
          <w:caps/>
          <w:kern w:val="2"/>
          <w:sz w:val="24"/>
          <w:szCs w:val="24"/>
          <w:lang w:val="lv-LV"/>
        </w:rPr>
        <w:t xml:space="preserve"> N</w:t>
      </w:r>
      <w:r w:rsidR="003F7A46" w:rsidRPr="00EC1F73">
        <w:rPr>
          <w:rFonts w:asciiTheme="minorHAnsi" w:eastAsia="Arial" w:hAnsiTheme="minorHAnsi" w:cstheme="minorHAnsi"/>
          <w:b/>
          <w:caps/>
          <w:kern w:val="2"/>
          <w:sz w:val="24"/>
          <w:szCs w:val="24"/>
          <w:lang w:val="lv-LV"/>
        </w:rPr>
        <w:t>r</w:t>
      </w:r>
      <w:r w:rsidRPr="009D3A33">
        <w:rPr>
          <w:rFonts w:asciiTheme="minorHAnsi" w:eastAsia="Arial" w:hAnsiTheme="minorHAnsi" w:cstheme="minorHAnsi"/>
          <w:b/>
          <w:caps/>
          <w:kern w:val="2"/>
          <w:sz w:val="24"/>
          <w:szCs w:val="24"/>
          <w:lang w:val="lv-LV"/>
        </w:rPr>
        <w:t>.</w:t>
      </w:r>
      <w:r w:rsidR="006F0837" w:rsidRPr="009D3A33">
        <w:rPr>
          <w:rFonts w:asciiTheme="minorHAnsi" w:eastAsia="Arial" w:hAnsiTheme="minorHAnsi" w:cstheme="minorHAnsi"/>
          <w:b/>
          <w:caps/>
          <w:kern w:val="2"/>
          <w:sz w:val="24"/>
          <w:szCs w:val="24"/>
          <w:lang w:val="lv-LV"/>
        </w:rPr>
        <w:t>CI-201</w:t>
      </w:r>
      <w:r w:rsidR="00451F29" w:rsidRPr="009D3A33">
        <w:rPr>
          <w:rFonts w:asciiTheme="minorHAnsi" w:eastAsia="Arial" w:hAnsiTheme="minorHAnsi" w:cstheme="minorHAnsi"/>
          <w:b/>
          <w:caps/>
          <w:kern w:val="2"/>
          <w:sz w:val="24"/>
          <w:szCs w:val="24"/>
          <w:lang w:val="lv-LV"/>
        </w:rPr>
        <w:t>9</w:t>
      </w:r>
      <w:r w:rsidR="004A4047" w:rsidRPr="009D3A33">
        <w:rPr>
          <w:rFonts w:asciiTheme="minorHAnsi" w:eastAsia="Arial" w:hAnsiTheme="minorHAnsi" w:cstheme="minorHAnsi"/>
          <w:b/>
          <w:caps/>
          <w:kern w:val="2"/>
          <w:sz w:val="24"/>
          <w:szCs w:val="24"/>
          <w:lang w:val="lv-LV"/>
        </w:rPr>
        <w:t>-</w:t>
      </w:r>
      <w:r w:rsidR="00451F29" w:rsidRPr="009D3A33">
        <w:rPr>
          <w:rFonts w:asciiTheme="minorHAnsi" w:eastAsia="Arial" w:hAnsiTheme="minorHAnsi" w:cstheme="minorHAnsi"/>
          <w:b/>
          <w:caps/>
          <w:kern w:val="2"/>
          <w:sz w:val="24"/>
          <w:szCs w:val="24"/>
          <w:lang w:val="lv-LV"/>
        </w:rPr>
        <w:t>24</w:t>
      </w:r>
    </w:p>
    <w:p w:rsidR="00451F29" w:rsidRDefault="00451F29" w:rsidP="00451F29">
      <w:pPr>
        <w:tabs>
          <w:tab w:val="left" w:pos="7513"/>
        </w:tabs>
        <w:jc w:val="center"/>
        <w:rPr>
          <w:rFonts w:asciiTheme="minorHAnsi" w:hAnsiTheme="minorHAnsi" w:cstheme="minorHAnsi"/>
          <w:b/>
          <w:bCs/>
          <w:sz w:val="24"/>
          <w:szCs w:val="24"/>
          <w:lang w:val="lv-LV"/>
        </w:rPr>
      </w:pPr>
      <w:r>
        <w:rPr>
          <w:rFonts w:asciiTheme="minorHAnsi" w:hAnsiTheme="minorHAnsi" w:cstheme="minorHAnsi"/>
          <w:b/>
          <w:bCs/>
          <w:sz w:val="24"/>
          <w:szCs w:val="24"/>
          <w:lang w:val="lv-LV"/>
        </w:rPr>
        <w:t>“Mobilu kompozītmateriālu laipu izgatavošana un piegāde”</w:t>
      </w:r>
    </w:p>
    <w:p w:rsidR="00451F29" w:rsidRDefault="00451F29" w:rsidP="00451F29">
      <w:pPr>
        <w:tabs>
          <w:tab w:val="left" w:pos="7513"/>
        </w:tabs>
        <w:rPr>
          <w:rFonts w:asciiTheme="minorHAnsi" w:hAnsiTheme="minorHAnsi" w:cstheme="minorHAnsi"/>
          <w:b/>
          <w:bCs/>
          <w:sz w:val="24"/>
          <w:szCs w:val="24"/>
          <w:lang w:val="lv-LV"/>
        </w:rPr>
      </w:pPr>
    </w:p>
    <w:p w:rsidR="00A42763" w:rsidRPr="0087447B" w:rsidRDefault="003B794E" w:rsidP="0087447B">
      <w:pPr>
        <w:jc w:val="center"/>
        <w:rPr>
          <w:rFonts w:asciiTheme="minorHAnsi" w:hAnsiTheme="minorHAnsi" w:cstheme="minorHAnsi"/>
          <w:i/>
          <w:sz w:val="24"/>
          <w:szCs w:val="24"/>
          <w:lang w:val="lv-LV"/>
        </w:rPr>
      </w:pPr>
      <w:r w:rsidRPr="00EC1F73">
        <w:rPr>
          <w:rFonts w:asciiTheme="minorHAnsi" w:hAnsiTheme="minorHAnsi" w:cstheme="minorHAnsi"/>
          <w:i/>
          <w:sz w:val="24"/>
          <w:szCs w:val="24"/>
          <w:lang w:val="lv-LV"/>
        </w:rPr>
        <w:t>Pretendenta kontaktinformācija (</w:t>
      </w:r>
      <w:r w:rsidR="004A4047" w:rsidRPr="00EC1F73">
        <w:rPr>
          <w:rFonts w:asciiTheme="minorHAnsi" w:hAnsiTheme="minorHAnsi" w:cstheme="minorHAnsi"/>
          <w:i/>
          <w:sz w:val="24"/>
          <w:szCs w:val="24"/>
          <w:lang w:val="lv-LV"/>
        </w:rPr>
        <w:t xml:space="preserve">nosaukums, reģ. nr. </w:t>
      </w:r>
      <w:r w:rsidRPr="00EC1F73">
        <w:rPr>
          <w:rFonts w:asciiTheme="minorHAnsi" w:hAnsiTheme="minorHAnsi" w:cstheme="minorHAnsi"/>
          <w:i/>
          <w:sz w:val="24"/>
          <w:szCs w:val="24"/>
          <w:lang w:val="lv-LV"/>
        </w:rPr>
        <w:t>adrese, telefons, fakss, e-pasts)</w:t>
      </w:r>
    </w:p>
    <w:p w:rsidR="003B794E" w:rsidRPr="0087447B" w:rsidRDefault="003B794E" w:rsidP="0087447B">
      <w:pPr>
        <w:pStyle w:val="Sarakstarindkopa1"/>
        <w:tabs>
          <w:tab w:val="left" w:pos="567"/>
        </w:tabs>
        <w:suppressAutoHyphens/>
        <w:ind w:left="0"/>
        <w:jc w:val="center"/>
        <w:rPr>
          <w:rFonts w:asciiTheme="minorHAnsi" w:hAnsiTheme="minorHAnsi" w:cstheme="minorHAnsi"/>
          <w:bCs/>
          <w:sz w:val="24"/>
        </w:rPr>
      </w:pPr>
      <w:r w:rsidRPr="00EC1F73">
        <w:rPr>
          <w:rFonts w:asciiTheme="minorHAnsi" w:hAnsiTheme="minorHAnsi" w:cstheme="minorHAnsi"/>
          <w:b/>
          <w:bCs/>
          <w:sz w:val="24"/>
        </w:rPr>
        <w:t>Neatvērt līdz</w:t>
      </w:r>
      <w:r w:rsidR="004A4047" w:rsidRPr="00EC1F73">
        <w:rPr>
          <w:rFonts w:asciiTheme="minorHAnsi" w:hAnsiTheme="minorHAnsi" w:cstheme="minorHAnsi"/>
          <w:b/>
          <w:bCs/>
          <w:sz w:val="24"/>
        </w:rPr>
        <w:t xml:space="preserve"> </w:t>
      </w:r>
      <w:r w:rsidR="00451F29">
        <w:rPr>
          <w:rFonts w:asciiTheme="minorHAnsi" w:hAnsiTheme="minorHAnsi" w:cstheme="minorHAnsi"/>
          <w:b/>
          <w:color w:val="000000"/>
          <w:sz w:val="24"/>
        </w:rPr>
        <w:t>2019</w:t>
      </w:r>
      <w:r w:rsidR="006F0837" w:rsidRPr="004845BE">
        <w:rPr>
          <w:rFonts w:asciiTheme="minorHAnsi" w:hAnsiTheme="minorHAnsi" w:cstheme="minorHAnsi"/>
          <w:b/>
          <w:color w:val="000000"/>
          <w:sz w:val="24"/>
        </w:rPr>
        <w:t xml:space="preserve">. gada </w:t>
      </w:r>
      <w:r w:rsidR="00451F29">
        <w:rPr>
          <w:rFonts w:asciiTheme="minorHAnsi" w:hAnsiTheme="minorHAnsi" w:cstheme="minorHAnsi"/>
          <w:b/>
          <w:color w:val="000000"/>
          <w:sz w:val="24"/>
        </w:rPr>
        <w:t>27</w:t>
      </w:r>
      <w:r w:rsidR="008361DF" w:rsidRPr="004845BE">
        <w:rPr>
          <w:rFonts w:asciiTheme="minorHAnsi" w:hAnsiTheme="minorHAnsi" w:cstheme="minorHAnsi"/>
          <w:b/>
          <w:color w:val="000000"/>
          <w:sz w:val="24"/>
        </w:rPr>
        <w:t>.</w:t>
      </w:r>
      <w:r w:rsidR="00451F29">
        <w:rPr>
          <w:rFonts w:asciiTheme="minorHAnsi" w:hAnsiTheme="minorHAnsi" w:cstheme="minorHAnsi"/>
          <w:b/>
          <w:color w:val="000000"/>
          <w:sz w:val="24"/>
        </w:rPr>
        <w:t>maija plkst. 14</w:t>
      </w:r>
      <w:r w:rsidR="0087447B" w:rsidRPr="004845BE">
        <w:rPr>
          <w:rFonts w:asciiTheme="minorHAnsi" w:hAnsiTheme="minorHAnsi" w:cstheme="minorHAnsi"/>
          <w:b/>
          <w:color w:val="000000"/>
          <w:sz w:val="24"/>
        </w:rPr>
        <w:t>.00</w:t>
      </w:r>
      <w:r w:rsidRPr="004845BE">
        <w:rPr>
          <w:rFonts w:asciiTheme="minorHAnsi" w:hAnsiTheme="minorHAnsi" w:cstheme="minorHAnsi"/>
          <w:b/>
          <w:bCs/>
          <w:sz w:val="24"/>
        </w:rPr>
        <w:t>!</w:t>
      </w:r>
    </w:p>
    <w:p w:rsidR="00A42763" w:rsidRPr="00EC1F73" w:rsidRDefault="00A42763" w:rsidP="006574E0">
      <w:pPr>
        <w:suppressAutoHyphens/>
        <w:jc w:val="both"/>
        <w:rPr>
          <w:rFonts w:asciiTheme="minorHAnsi" w:hAnsiTheme="minorHAnsi" w:cstheme="minorHAnsi"/>
          <w:b/>
          <w:bCs/>
          <w:color w:val="FF0000"/>
          <w:sz w:val="24"/>
          <w:szCs w:val="24"/>
          <w:lang w:val="lv-LV"/>
        </w:rPr>
      </w:pPr>
    </w:p>
    <w:p w:rsidR="00A42763" w:rsidRPr="00682F1B" w:rsidRDefault="00A42763" w:rsidP="002E1FB1">
      <w:pPr>
        <w:pStyle w:val="Sarakstarindkopa1"/>
        <w:numPr>
          <w:ilvl w:val="1"/>
          <w:numId w:val="1"/>
        </w:numPr>
        <w:tabs>
          <w:tab w:val="left" w:pos="567"/>
        </w:tabs>
        <w:suppressAutoHyphens/>
        <w:ind w:left="0" w:firstLine="0"/>
        <w:jc w:val="both"/>
        <w:rPr>
          <w:rFonts w:asciiTheme="minorHAnsi" w:hAnsiTheme="minorHAnsi" w:cstheme="minorHAnsi"/>
          <w:spacing w:val="-1"/>
          <w:sz w:val="24"/>
          <w:u w:val="single"/>
        </w:rPr>
      </w:pPr>
      <w:r w:rsidRPr="00EC1F73">
        <w:rPr>
          <w:rFonts w:asciiTheme="minorHAnsi" w:hAnsiTheme="minorHAnsi" w:cstheme="minorHAnsi"/>
          <w:sz w:val="24"/>
        </w:rPr>
        <w:lastRenderedPageBreak/>
        <w:t xml:space="preserve">Visiem dokumentiem jābūt sagatavotiem latviešu valodā, paraksttiesīgas vai pilnvarotas (pievienojot pilnvaru) personas parakstītiem, iesniedzamajām kopijām jābūt </w:t>
      </w:r>
      <w:r w:rsidRPr="00EC1F73">
        <w:rPr>
          <w:rFonts w:asciiTheme="minorHAnsi" w:hAnsiTheme="minorHAnsi" w:cstheme="minorHAnsi"/>
          <w:spacing w:val="-1"/>
          <w:sz w:val="24"/>
        </w:rPr>
        <w:t>apliecinātām.</w:t>
      </w:r>
      <w:r w:rsidRPr="00EC1F73">
        <w:rPr>
          <w:rFonts w:asciiTheme="minorHAnsi" w:hAnsiTheme="minorHAnsi" w:cstheme="minorHAnsi"/>
          <w:sz w:val="24"/>
        </w:rPr>
        <w:t xml:space="preserve"> </w:t>
      </w:r>
      <w:r w:rsidR="00451F29">
        <w:rPr>
          <w:rFonts w:asciiTheme="minorHAnsi" w:hAnsiTheme="minorHAnsi" w:cstheme="minorHAnsi"/>
          <w:sz w:val="24"/>
        </w:rPr>
        <w:t xml:space="preserve">Ja piedāvājumu iesniedz papīra formātā, </w:t>
      </w:r>
      <w:r w:rsidRPr="00EC1F73">
        <w:rPr>
          <w:rFonts w:asciiTheme="minorHAnsi" w:hAnsiTheme="minorHAnsi" w:cstheme="minorHAnsi"/>
          <w:spacing w:val="7"/>
          <w:sz w:val="24"/>
        </w:rPr>
        <w:t xml:space="preserve">dokumentiem jābūt </w:t>
      </w:r>
      <w:r w:rsidRPr="00682F1B">
        <w:rPr>
          <w:rFonts w:asciiTheme="minorHAnsi" w:hAnsiTheme="minorHAnsi" w:cstheme="minorHAnsi"/>
          <w:spacing w:val="7"/>
          <w:sz w:val="24"/>
          <w:u w:val="single"/>
        </w:rPr>
        <w:t xml:space="preserve">cauršūtiem un caurauklotiem tā, lai </w:t>
      </w:r>
      <w:r w:rsidRPr="00682F1B">
        <w:rPr>
          <w:rFonts w:asciiTheme="minorHAnsi" w:hAnsiTheme="minorHAnsi" w:cstheme="minorHAnsi"/>
          <w:sz w:val="24"/>
          <w:u w:val="single"/>
        </w:rPr>
        <w:t>dokumentus nebūtu iespējams atdalīt, lapām jābūt sanumurētām</w:t>
      </w:r>
      <w:r w:rsidRPr="00682F1B">
        <w:rPr>
          <w:rFonts w:asciiTheme="minorHAnsi" w:hAnsiTheme="minorHAnsi" w:cstheme="minorHAnsi"/>
          <w:spacing w:val="6"/>
          <w:sz w:val="24"/>
          <w:u w:val="single"/>
        </w:rPr>
        <w:t>, norādot lapu skaitu.</w:t>
      </w:r>
    </w:p>
    <w:p w:rsidR="003B794E" w:rsidRPr="00EC1F73"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spacing w:val="-1"/>
          <w:sz w:val="24"/>
        </w:rPr>
      </w:pPr>
      <w:r w:rsidRPr="00EC1F73">
        <w:rPr>
          <w:rFonts w:asciiTheme="minorHAnsi" w:hAnsiTheme="minorHAnsi" w:cstheme="minorHAnsi"/>
          <w:sz w:val="24"/>
        </w:rPr>
        <w:t>Piedāvājumi, kas nav iesniegti noteiktajā kārtībā vai, kas saņemti pēc norādītā iesniegšanas termiņa beigām, netiek izskatīti un tiek nosūtīti atpakaļ iesniedzējam.</w:t>
      </w:r>
    </w:p>
    <w:p w:rsidR="003B794E" w:rsidRPr="008361DF"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spacing w:val="-1"/>
          <w:sz w:val="24"/>
        </w:rPr>
      </w:pPr>
      <w:r w:rsidRPr="00EC1F73">
        <w:rPr>
          <w:rFonts w:asciiTheme="minorHAnsi" w:hAnsiTheme="minorHAnsi" w:cstheme="minorHAnsi"/>
          <w:sz w:val="24"/>
        </w:rPr>
        <w:t>Piedāvājumā iekļautajiem dokumentiem jābūt skaidri salasāmiem, bez labojumiem.</w:t>
      </w:r>
    </w:p>
    <w:p w:rsidR="008361DF" w:rsidRPr="008361DF" w:rsidRDefault="008361DF" w:rsidP="002E1FB1">
      <w:pPr>
        <w:pStyle w:val="Sarakstarindkopa1"/>
        <w:numPr>
          <w:ilvl w:val="1"/>
          <w:numId w:val="1"/>
        </w:numPr>
        <w:tabs>
          <w:tab w:val="left" w:pos="567"/>
        </w:tabs>
        <w:suppressAutoHyphens/>
        <w:ind w:left="0" w:firstLine="0"/>
        <w:jc w:val="both"/>
        <w:rPr>
          <w:rFonts w:asciiTheme="minorHAnsi" w:hAnsiTheme="minorHAnsi" w:cstheme="minorHAnsi"/>
          <w:sz w:val="24"/>
        </w:rPr>
      </w:pPr>
      <w:r>
        <w:rPr>
          <w:rFonts w:asciiTheme="minorHAnsi" w:hAnsiTheme="minorHAnsi" w:cstheme="minorHAnsi"/>
          <w:sz w:val="24"/>
        </w:rPr>
        <w:t>Cenu izpēte notiek</w:t>
      </w:r>
      <w:r w:rsidRPr="008361DF">
        <w:rPr>
          <w:rFonts w:asciiTheme="minorHAnsi" w:hAnsiTheme="minorHAnsi" w:cstheme="minorHAnsi"/>
          <w:sz w:val="24"/>
        </w:rPr>
        <w:t xml:space="preserve"> Latvijas vides aizsardzības fonda, turpmāk - LVAF </w:t>
      </w:r>
      <w:r>
        <w:rPr>
          <w:rFonts w:asciiTheme="minorHAnsi" w:hAnsiTheme="minorHAnsi" w:cstheme="minorHAnsi"/>
          <w:sz w:val="24"/>
        </w:rPr>
        <w:t xml:space="preserve">projekta </w:t>
      </w:r>
      <w:r w:rsidRPr="008361DF">
        <w:rPr>
          <w:rFonts w:asciiTheme="minorHAnsi" w:hAnsiTheme="minorHAnsi" w:cstheme="minorHAnsi"/>
          <w:i/>
          <w:sz w:val="24"/>
        </w:rPr>
        <w:t>„Piekrastes apsaimniekošanas praktisko aktivitāšu realizēšana”</w:t>
      </w:r>
      <w:r>
        <w:rPr>
          <w:rFonts w:asciiTheme="minorHAnsi" w:hAnsiTheme="minorHAnsi" w:cstheme="minorHAnsi"/>
          <w:sz w:val="24"/>
        </w:rPr>
        <w:t xml:space="preserve"> ietvaros sadarbībā ar biedrību “Latvijas Pašvaldību savienība”.</w:t>
      </w:r>
    </w:p>
    <w:p w:rsidR="00780010" w:rsidRPr="008361DF" w:rsidRDefault="003B794E" w:rsidP="002E1FB1">
      <w:pPr>
        <w:pStyle w:val="Sarakstarindkopa1"/>
        <w:numPr>
          <w:ilvl w:val="1"/>
          <w:numId w:val="1"/>
        </w:numPr>
        <w:tabs>
          <w:tab w:val="left" w:pos="567"/>
        </w:tabs>
        <w:suppressAutoHyphens/>
        <w:ind w:left="0" w:firstLine="0"/>
        <w:jc w:val="both"/>
        <w:rPr>
          <w:rFonts w:asciiTheme="minorHAnsi" w:hAnsiTheme="minorHAnsi" w:cstheme="minorHAnsi"/>
          <w:sz w:val="24"/>
        </w:rPr>
      </w:pPr>
      <w:r w:rsidRPr="008361DF">
        <w:rPr>
          <w:rFonts w:asciiTheme="minorHAnsi" w:hAnsiTheme="minorHAnsi" w:cstheme="minorHAnsi"/>
          <w:sz w:val="24"/>
        </w:rPr>
        <w:t>Jautājumus par</w:t>
      </w:r>
      <w:r w:rsidR="004D6601" w:rsidRPr="008361DF">
        <w:rPr>
          <w:rFonts w:asciiTheme="minorHAnsi" w:hAnsiTheme="minorHAnsi" w:cstheme="minorHAnsi"/>
          <w:sz w:val="24"/>
        </w:rPr>
        <w:t xml:space="preserve"> cenu izpēti var uzdot</w:t>
      </w:r>
      <w:r w:rsidR="00C60BCA" w:rsidRPr="008361DF">
        <w:rPr>
          <w:rFonts w:asciiTheme="minorHAnsi" w:hAnsiTheme="minorHAnsi" w:cstheme="minorHAnsi"/>
          <w:sz w:val="24"/>
        </w:rPr>
        <w:t xml:space="preserve"> </w:t>
      </w:r>
      <w:r w:rsidR="0087447B" w:rsidRPr="008361DF">
        <w:rPr>
          <w:rFonts w:asciiTheme="minorHAnsi" w:hAnsiTheme="minorHAnsi" w:cstheme="minorHAnsi"/>
          <w:sz w:val="24"/>
        </w:rPr>
        <w:t xml:space="preserve">Pasūtītāja </w:t>
      </w:r>
      <w:r w:rsidR="00C60BCA" w:rsidRPr="008361DF">
        <w:rPr>
          <w:rFonts w:asciiTheme="minorHAnsi" w:hAnsiTheme="minorHAnsi" w:cstheme="minorHAnsi"/>
          <w:sz w:val="24"/>
        </w:rPr>
        <w:t xml:space="preserve">kontaktpersonai </w:t>
      </w:r>
      <w:r w:rsidR="00451F29">
        <w:rPr>
          <w:rFonts w:asciiTheme="minorHAnsi" w:hAnsiTheme="minorHAnsi" w:cstheme="minorHAnsi"/>
          <w:sz w:val="24"/>
        </w:rPr>
        <w:t xml:space="preserve">iesūtot tos </w:t>
      </w:r>
      <w:r w:rsidR="00C60BCA" w:rsidRPr="008361DF">
        <w:rPr>
          <w:rFonts w:asciiTheme="minorHAnsi" w:hAnsiTheme="minorHAnsi" w:cstheme="minorHAnsi"/>
          <w:sz w:val="24"/>
        </w:rPr>
        <w:t>e-pastā</w:t>
      </w:r>
      <w:r w:rsidR="00780010" w:rsidRPr="008361DF">
        <w:rPr>
          <w:rFonts w:asciiTheme="minorHAnsi" w:hAnsiTheme="minorHAnsi" w:cstheme="minorHAnsi"/>
          <w:sz w:val="24"/>
        </w:rPr>
        <w:t xml:space="preserve"> </w:t>
      </w:r>
      <w:hyperlink r:id="rId11" w:history="1">
        <w:r w:rsidR="00725F44" w:rsidRPr="00D16D73">
          <w:rPr>
            <w:rStyle w:val="Hipersaite"/>
            <w:rFonts w:asciiTheme="minorHAnsi" w:hAnsiTheme="minorHAnsi" w:cstheme="minorHAnsi"/>
            <w:sz w:val="24"/>
          </w:rPr>
          <w:t>ieva.taurinskaite@nica.lv</w:t>
        </w:r>
      </w:hyperlink>
      <w:r w:rsidR="00725F44">
        <w:rPr>
          <w:rFonts w:asciiTheme="minorHAnsi" w:hAnsiTheme="minorHAnsi" w:cstheme="minorHAnsi"/>
          <w:sz w:val="24"/>
        </w:rPr>
        <w:t xml:space="preserve"> </w:t>
      </w:r>
      <w:r w:rsidR="004D6601" w:rsidRPr="008361DF">
        <w:rPr>
          <w:rFonts w:asciiTheme="minorHAnsi" w:hAnsiTheme="minorHAnsi" w:cstheme="minorHAnsi"/>
          <w:sz w:val="24"/>
        </w:rPr>
        <w:t xml:space="preserve">līdz </w:t>
      </w:r>
      <w:r w:rsidR="00451F29">
        <w:rPr>
          <w:rFonts w:asciiTheme="minorHAnsi" w:hAnsiTheme="minorHAnsi" w:cstheme="minorHAnsi"/>
          <w:sz w:val="24"/>
        </w:rPr>
        <w:t>2019</w:t>
      </w:r>
      <w:r w:rsidR="00A42763" w:rsidRPr="004845BE">
        <w:rPr>
          <w:rFonts w:asciiTheme="minorHAnsi" w:hAnsiTheme="minorHAnsi" w:cstheme="minorHAnsi"/>
          <w:sz w:val="24"/>
        </w:rPr>
        <w:t xml:space="preserve">. gada </w:t>
      </w:r>
      <w:r w:rsidR="00451F29">
        <w:rPr>
          <w:rFonts w:asciiTheme="minorHAnsi" w:hAnsiTheme="minorHAnsi" w:cstheme="minorHAnsi"/>
          <w:sz w:val="24"/>
        </w:rPr>
        <w:t>23</w:t>
      </w:r>
      <w:r w:rsidR="008361DF" w:rsidRPr="004845BE">
        <w:rPr>
          <w:rFonts w:asciiTheme="minorHAnsi" w:hAnsiTheme="minorHAnsi" w:cstheme="minorHAnsi"/>
          <w:sz w:val="24"/>
        </w:rPr>
        <w:t xml:space="preserve">. </w:t>
      </w:r>
      <w:r w:rsidR="00451F29">
        <w:rPr>
          <w:rFonts w:asciiTheme="minorHAnsi" w:hAnsiTheme="minorHAnsi" w:cstheme="minorHAnsi"/>
          <w:sz w:val="24"/>
        </w:rPr>
        <w:t>maijam</w:t>
      </w:r>
      <w:r w:rsidR="006F0837" w:rsidRPr="004845BE">
        <w:rPr>
          <w:rFonts w:asciiTheme="minorHAnsi" w:hAnsiTheme="minorHAnsi" w:cstheme="minorHAnsi"/>
          <w:sz w:val="24"/>
        </w:rPr>
        <w:t xml:space="preserve"> plkst. </w:t>
      </w:r>
      <w:r w:rsidR="004845BE" w:rsidRPr="004845BE">
        <w:rPr>
          <w:rFonts w:asciiTheme="minorHAnsi" w:hAnsiTheme="minorHAnsi" w:cstheme="minorHAnsi"/>
          <w:sz w:val="24"/>
        </w:rPr>
        <w:t>14</w:t>
      </w:r>
      <w:r w:rsidR="006F0837" w:rsidRPr="004845BE">
        <w:rPr>
          <w:rFonts w:asciiTheme="minorHAnsi" w:hAnsiTheme="minorHAnsi" w:cstheme="minorHAnsi"/>
          <w:sz w:val="24"/>
        </w:rPr>
        <w:t>:00</w:t>
      </w:r>
      <w:r w:rsidR="00A42763" w:rsidRPr="004845BE">
        <w:rPr>
          <w:rFonts w:asciiTheme="minorHAnsi" w:hAnsiTheme="minorHAnsi" w:cstheme="minorHAnsi"/>
          <w:sz w:val="24"/>
        </w:rPr>
        <w:t xml:space="preserve"> </w:t>
      </w:r>
      <w:r w:rsidR="00A52E89" w:rsidRPr="004845BE">
        <w:rPr>
          <w:rFonts w:asciiTheme="minorHAnsi" w:hAnsiTheme="minorHAnsi" w:cstheme="minorHAnsi"/>
          <w:sz w:val="24"/>
        </w:rPr>
        <w:t>(ieskaitot</w:t>
      </w:r>
      <w:r w:rsidR="00A52E89" w:rsidRPr="008361DF">
        <w:rPr>
          <w:rFonts w:asciiTheme="minorHAnsi" w:hAnsiTheme="minorHAnsi" w:cstheme="minorHAnsi"/>
          <w:sz w:val="24"/>
        </w:rPr>
        <w:t>). A</w:t>
      </w:r>
      <w:r w:rsidRPr="008361DF">
        <w:rPr>
          <w:rFonts w:asciiTheme="minorHAnsi" w:hAnsiTheme="minorHAnsi" w:cstheme="minorHAnsi"/>
          <w:sz w:val="24"/>
        </w:rPr>
        <w:t>tbildes ti</w:t>
      </w:r>
      <w:r w:rsidR="00817CBE" w:rsidRPr="008361DF">
        <w:rPr>
          <w:rFonts w:asciiTheme="minorHAnsi" w:hAnsiTheme="minorHAnsi" w:cstheme="minorHAnsi"/>
          <w:sz w:val="24"/>
        </w:rPr>
        <w:t>ks</w:t>
      </w:r>
      <w:r w:rsidR="00962F99" w:rsidRPr="008361DF">
        <w:rPr>
          <w:rFonts w:asciiTheme="minorHAnsi" w:hAnsiTheme="minorHAnsi" w:cstheme="minorHAnsi"/>
          <w:sz w:val="24"/>
        </w:rPr>
        <w:t xml:space="preserve"> publicētas </w:t>
      </w:r>
      <w:r w:rsidR="00451F29">
        <w:rPr>
          <w:rFonts w:asciiTheme="minorHAnsi" w:hAnsiTheme="minorHAnsi" w:cstheme="minorHAnsi"/>
          <w:sz w:val="24"/>
        </w:rPr>
        <w:t xml:space="preserve">www.nica.lv mājas lapā pie konkrētās Cenu izpētes. </w:t>
      </w:r>
    </w:p>
    <w:p w:rsidR="0087447B" w:rsidRPr="00EC1F73" w:rsidRDefault="0087447B" w:rsidP="006574E0">
      <w:pPr>
        <w:rPr>
          <w:rFonts w:asciiTheme="minorHAnsi" w:hAnsiTheme="minorHAnsi" w:cstheme="minorHAnsi"/>
          <w:b/>
          <w:sz w:val="24"/>
          <w:szCs w:val="24"/>
          <w:lang w:val="lv-LV"/>
        </w:rPr>
      </w:pPr>
    </w:p>
    <w:p w:rsidR="00A42763" w:rsidRPr="00EC1F73" w:rsidRDefault="003B794E" w:rsidP="002E1FB1">
      <w:pPr>
        <w:pStyle w:val="Sarakstarindkopa1"/>
        <w:numPr>
          <w:ilvl w:val="0"/>
          <w:numId w:val="3"/>
        </w:numPr>
        <w:tabs>
          <w:tab w:val="left" w:pos="567"/>
          <w:tab w:val="left" w:pos="7513"/>
        </w:tabs>
        <w:spacing w:before="120"/>
        <w:jc w:val="both"/>
        <w:rPr>
          <w:rFonts w:asciiTheme="minorHAnsi" w:hAnsiTheme="minorHAnsi" w:cstheme="minorHAnsi"/>
          <w:b/>
          <w:sz w:val="24"/>
        </w:rPr>
      </w:pPr>
      <w:r w:rsidRPr="00EC1F73">
        <w:rPr>
          <w:rFonts w:asciiTheme="minorHAnsi" w:hAnsiTheme="minorHAnsi" w:cstheme="minorHAnsi"/>
          <w:b/>
          <w:bCs/>
          <w:sz w:val="24"/>
        </w:rPr>
        <w:t>Informācija</w:t>
      </w:r>
      <w:r w:rsidRPr="00EC1F73">
        <w:rPr>
          <w:rFonts w:asciiTheme="minorHAnsi" w:hAnsiTheme="minorHAnsi" w:cstheme="minorHAnsi"/>
          <w:b/>
          <w:sz w:val="24"/>
        </w:rPr>
        <w:t xml:space="preserve"> par iepirkuma priekšmetu</w:t>
      </w:r>
    </w:p>
    <w:p w:rsidR="00A42763" w:rsidRPr="00EC1F73" w:rsidRDefault="00A42763" w:rsidP="00A42763">
      <w:pPr>
        <w:pStyle w:val="Sarakstarindkopa1"/>
        <w:tabs>
          <w:tab w:val="left" w:pos="567"/>
          <w:tab w:val="left" w:pos="7513"/>
        </w:tabs>
        <w:spacing w:before="120"/>
        <w:ind w:left="0"/>
        <w:jc w:val="both"/>
        <w:rPr>
          <w:rFonts w:asciiTheme="minorHAnsi" w:hAnsiTheme="minorHAnsi" w:cstheme="minorHAnsi"/>
          <w:b/>
          <w:sz w:val="24"/>
        </w:rPr>
      </w:pPr>
    </w:p>
    <w:p w:rsidR="009D3A33" w:rsidRPr="009D3A33" w:rsidRDefault="00102C83" w:rsidP="009D3A33">
      <w:pPr>
        <w:pStyle w:val="Sarakstarindkopa1"/>
        <w:numPr>
          <w:ilvl w:val="1"/>
          <w:numId w:val="4"/>
        </w:numPr>
        <w:tabs>
          <w:tab w:val="left" w:pos="567"/>
        </w:tabs>
        <w:suppressAutoHyphens/>
        <w:ind w:left="0" w:firstLine="0"/>
        <w:jc w:val="both"/>
        <w:rPr>
          <w:rFonts w:asciiTheme="minorHAnsi" w:hAnsiTheme="minorHAnsi" w:cstheme="minorHAnsi"/>
          <w:bCs/>
          <w:sz w:val="24"/>
        </w:rPr>
      </w:pPr>
      <w:r w:rsidRPr="0087447B">
        <w:rPr>
          <w:rFonts w:asciiTheme="minorHAnsi" w:hAnsiTheme="minorHAnsi" w:cstheme="minorHAnsi"/>
          <w:b/>
          <w:sz w:val="24"/>
        </w:rPr>
        <w:t>Iepirkuma</w:t>
      </w:r>
      <w:r w:rsidR="003B794E" w:rsidRPr="0087447B">
        <w:rPr>
          <w:rFonts w:asciiTheme="minorHAnsi" w:hAnsiTheme="minorHAnsi" w:cstheme="minorHAnsi"/>
          <w:b/>
          <w:sz w:val="24"/>
        </w:rPr>
        <w:t xml:space="preserve"> prie</w:t>
      </w:r>
      <w:r w:rsidR="00A448AE" w:rsidRPr="0087447B">
        <w:rPr>
          <w:rFonts w:asciiTheme="minorHAnsi" w:hAnsiTheme="minorHAnsi" w:cstheme="minorHAnsi"/>
          <w:b/>
          <w:sz w:val="24"/>
        </w:rPr>
        <w:t>kšmets</w:t>
      </w:r>
      <w:r w:rsidR="00A448AE" w:rsidRPr="0087447B">
        <w:rPr>
          <w:rFonts w:asciiTheme="minorHAnsi" w:hAnsiTheme="minorHAnsi" w:cstheme="minorHAnsi"/>
          <w:sz w:val="24"/>
        </w:rPr>
        <w:t xml:space="preserve"> ir</w:t>
      </w:r>
      <w:r w:rsidR="006F0837" w:rsidRPr="006F0837">
        <w:rPr>
          <w:rFonts w:asciiTheme="minorHAnsi" w:hAnsiTheme="minorHAnsi" w:cstheme="minorHAnsi"/>
          <w:b/>
          <w:bCs/>
          <w:sz w:val="24"/>
        </w:rPr>
        <w:t xml:space="preserve"> </w:t>
      </w:r>
      <w:r w:rsidR="006F0837">
        <w:rPr>
          <w:rFonts w:asciiTheme="minorHAnsi" w:hAnsiTheme="minorHAnsi" w:cstheme="minorHAnsi"/>
          <w:bCs/>
          <w:sz w:val="24"/>
        </w:rPr>
        <w:t>“</w:t>
      </w:r>
      <w:r w:rsidR="00451F29">
        <w:rPr>
          <w:rFonts w:asciiTheme="minorHAnsi" w:hAnsiTheme="minorHAnsi" w:cstheme="minorHAnsi"/>
          <w:bCs/>
          <w:sz w:val="24"/>
        </w:rPr>
        <w:t>samontējamu kompozītmateriāla laipu izgatavošana un piegāde</w:t>
      </w:r>
      <w:r w:rsidR="006F0837">
        <w:rPr>
          <w:rFonts w:asciiTheme="minorHAnsi" w:hAnsiTheme="minorHAnsi" w:cstheme="minorHAnsi"/>
          <w:bCs/>
          <w:sz w:val="24"/>
        </w:rPr>
        <w:t>”</w:t>
      </w:r>
      <w:r w:rsidR="00A42763" w:rsidRPr="006F0837">
        <w:rPr>
          <w:rFonts w:asciiTheme="minorHAnsi" w:hAnsiTheme="minorHAnsi" w:cstheme="minorHAnsi"/>
          <w:sz w:val="24"/>
        </w:rPr>
        <w:t xml:space="preserve"> atbilsto</w:t>
      </w:r>
      <w:r w:rsidR="006F0837">
        <w:rPr>
          <w:rFonts w:asciiTheme="minorHAnsi" w:hAnsiTheme="minorHAnsi" w:cstheme="minorHAnsi"/>
          <w:sz w:val="24"/>
        </w:rPr>
        <w:t xml:space="preserve">ši tehniskajai specifikācijai </w:t>
      </w:r>
      <w:r w:rsidR="006F0837" w:rsidRPr="003E2662">
        <w:rPr>
          <w:rFonts w:asciiTheme="minorHAnsi" w:hAnsiTheme="minorHAnsi" w:cstheme="minorHAnsi"/>
          <w:i/>
          <w:sz w:val="24"/>
        </w:rPr>
        <w:t>(2</w:t>
      </w:r>
      <w:r w:rsidR="00A42763" w:rsidRPr="003E2662">
        <w:rPr>
          <w:rFonts w:asciiTheme="minorHAnsi" w:hAnsiTheme="minorHAnsi" w:cstheme="minorHAnsi"/>
          <w:i/>
          <w:sz w:val="24"/>
        </w:rPr>
        <w:t>. pielikums).</w:t>
      </w:r>
    </w:p>
    <w:p w:rsidR="00A42763" w:rsidRPr="009D3A33" w:rsidRDefault="003B794E" w:rsidP="009D3A33">
      <w:pPr>
        <w:pStyle w:val="Sarakstarindkopa1"/>
        <w:numPr>
          <w:ilvl w:val="1"/>
          <w:numId w:val="4"/>
        </w:numPr>
        <w:tabs>
          <w:tab w:val="left" w:pos="567"/>
        </w:tabs>
        <w:suppressAutoHyphens/>
        <w:ind w:left="0" w:firstLine="0"/>
        <w:jc w:val="both"/>
        <w:rPr>
          <w:rFonts w:asciiTheme="minorHAnsi" w:hAnsiTheme="minorHAnsi" w:cstheme="minorHAnsi"/>
          <w:sz w:val="24"/>
        </w:rPr>
      </w:pPr>
      <w:r w:rsidRPr="009D3A33">
        <w:rPr>
          <w:rFonts w:asciiTheme="minorHAnsi" w:hAnsiTheme="minorHAnsi" w:cstheme="minorHAnsi"/>
          <w:sz w:val="24"/>
        </w:rPr>
        <w:t>Līg</w:t>
      </w:r>
      <w:r w:rsidR="003E2662" w:rsidRPr="009D3A33">
        <w:rPr>
          <w:rFonts w:asciiTheme="minorHAnsi" w:hAnsiTheme="minorHAnsi" w:cstheme="minorHAnsi"/>
          <w:sz w:val="24"/>
        </w:rPr>
        <w:t xml:space="preserve">uma </w:t>
      </w:r>
      <w:r w:rsidR="009D3A33" w:rsidRPr="009D3A33">
        <w:rPr>
          <w:rFonts w:asciiTheme="minorHAnsi" w:hAnsiTheme="minorHAnsi" w:cstheme="minorHAnsi"/>
          <w:sz w:val="24"/>
        </w:rPr>
        <w:t>izpildē tiek paredzēts avansa maksājums 20% apmērā no līgumcenas.</w:t>
      </w:r>
    </w:p>
    <w:p w:rsidR="002F1D1D" w:rsidRPr="009D3A33" w:rsidRDefault="00C87D0D" w:rsidP="002E1FB1">
      <w:pPr>
        <w:pStyle w:val="Sarakstarindkopa1"/>
        <w:numPr>
          <w:ilvl w:val="1"/>
          <w:numId w:val="4"/>
        </w:numPr>
        <w:tabs>
          <w:tab w:val="left" w:pos="567"/>
        </w:tabs>
        <w:suppressAutoHyphens/>
        <w:ind w:left="0" w:firstLine="0"/>
        <w:jc w:val="both"/>
        <w:rPr>
          <w:rFonts w:asciiTheme="minorHAnsi" w:hAnsiTheme="minorHAnsi" w:cstheme="minorHAnsi"/>
          <w:b/>
          <w:sz w:val="24"/>
        </w:rPr>
      </w:pPr>
      <w:r w:rsidRPr="008361DF">
        <w:rPr>
          <w:rFonts w:asciiTheme="minorHAnsi" w:hAnsiTheme="minorHAnsi" w:cstheme="minorHAnsi"/>
          <w:b/>
          <w:sz w:val="24"/>
        </w:rPr>
        <w:t>L</w:t>
      </w:r>
      <w:r w:rsidR="003B794E" w:rsidRPr="008361DF">
        <w:rPr>
          <w:rFonts w:asciiTheme="minorHAnsi" w:hAnsiTheme="minorHAnsi" w:cstheme="minorHAnsi"/>
          <w:b/>
          <w:sz w:val="24"/>
        </w:rPr>
        <w:t>īguma</w:t>
      </w:r>
      <w:r w:rsidR="002907DB" w:rsidRPr="008361DF">
        <w:rPr>
          <w:rFonts w:asciiTheme="minorHAnsi" w:hAnsiTheme="minorHAnsi" w:cstheme="minorHAnsi"/>
          <w:b/>
          <w:sz w:val="24"/>
        </w:rPr>
        <w:t xml:space="preserve"> izpildes </w:t>
      </w:r>
      <w:r w:rsidRPr="008361DF">
        <w:rPr>
          <w:rFonts w:asciiTheme="minorHAnsi" w:hAnsiTheme="minorHAnsi" w:cstheme="minorHAnsi"/>
          <w:b/>
          <w:sz w:val="24"/>
        </w:rPr>
        <w:t xml:space="preserve">termiņš </w:t>
      </w:r>
      <w:r w:rsidR="00451F29">
        <w:rPr>
          <w:rFonts w:asciiTheme="minorHAnsi" w:hAnsiTheme="minorHAnsi" w:cstheme="minorHAnsi"/>
          <w:b/>
          <w:sz w:val="24"/>
        </w:rPr>
        <w:t>31.07.2019</w:t>
      </w:r>
      <w:r w:rsidR="00A42763" w:rsidRPr="008361DF">
        <w:rPr>
          <w:rFonts w:asciiTheme="minorHAnsi" w:hAnsiTheme="minorHAnsi" w:cstheme="minorHAnsi"/>
          <w:b/>
          <w:sz w:val="24"/>
        </w:rPr>
        <w:t xml:space="preserve">. </w:t>
      </w:r>
      <w:r w:rsidR="008361DF" w:rsidRPr="009D3A33">
        <w:rPr>
          <w:rFonts w:asciiTheme="minorHAnsi" w:hAnsiTheme="minorHAnsi" w:cstheme="minorHAnsi"/>
          <w:sz w:val="24"/>
        </w:rPr>
        <w:t>Paredzamais līguma s</w:t>
      </w:r>
      <w:r w:rsidR="00451F29" w:rsidRPr="009D3A33">
        <w:rPr>
          <w:rFonts w:asciiTheme="minorHAnsi" w:hAnsiTheme="minorHAnsi" w:cstheme="minorHAnsi"/>
          <w:sz w:val="24"/>
        </w:rPr>
        <w:t>lēgšanas laiks 2019. gada maijs</w:t>
      </w:r>
      <w:r w:rsidR="008361DF" w:rsidRPr="009D3A33">
        <w:rPr>
          <w:rFonts w:asciiTheme="minorHAnsi" w:hAnsiTheme="minorHAnsi" w:cstheme="minorHAnsi"/>
          <w:sz w:val="24"/>
        </w:rPr>
        <w:t>.</w:t>
      </w:r>
    </w:p>
    <w:p w:rsidR="00A42763" w:rsidRPr="00EC1F73" w:rsidRDefault="006F0837" w:rsidP="002E1FB1">
      <w:pPr>
        <w:pStyle w:val="Sarakstarindkopa1"/>
        <w:numPr>
          <w:ilvl w:val="1"/>
          <w:numId w:val="4"/>
        </w:numPr>
        <w:tabs>
          <w:tab w:val="left" w:pos="567"/>
        </w:tabs>
        <w:suppressAutoHyphens/>
        <w:ind w:left="0" w:firstLine="0"/>
        <w:jc w:val="both"/>
        <w:rPr>
          <w:rFonts w:asciiTheme="minorHAnsi" w:hAnsiTheme="minorHAnsi" w:cstheme="minorHAnsi"/>
          <w:sz w:val="24"/>
        </w:rPr>
      </w:pPr>
      <w:r>
        <w:rPr>
          <w:rFonts w:asciiTheme="minorHAnsi" w:hAnsiTheme="minorHAnsi" w:cstheme="minorHAnsi"/>
          <w:sz w:val="24"/>
        </w:rPr>
        <w:t xml:space="preserve">Līguma darbības laikā jebkuras </w:t>
      </w:r>
      <w:r w:rsidR="008361DF">
        <w:rPr>
          <w:rFonts w:asciiTheme="minorHAnsi" w:hAnsiTheme="minorHAnsi" w:cstheme="minorHAnsi"/>
          <w:sz w:val="24"/>
        </w:rPr>
        <w:t>izpildīto darbu neatbilstības jānovērš par P</w:t>
      </w:r>
      <w:r w:rsidR="00F47166" w:rsidRPr="00EC1F73">
        <w:rPr>
          <w:rFonts w:asciiTheme="minorHAnsi" w:hAnsiTheme="minorHAnsi" w:cstheme="minorHAnsi"/>
          <w:sz w:val="24"/>
        </w:rPr>
        <w:t>retendenta līdzekļiem</w:t>
      </w:r>
      <w:r w:rsidR="00A52E89" w:rsidRPr="00EC1F73">
        <w:rPr>
          <w:rFonts w:asciiTheme="minorHAnsi" w:hAnsiTheme="minorHAnsi" w:cstheme="minorHAnsi"/>
          <w:sz w:val="24"/>
        </w:rPr>
        <w:t>, ja vien netiek konstatēta Pasūtītāja vai tā pārstāvju vaina</w:t>
      </w:r>
      <w:r w:rsidR="00F47166" w:rsidRPr="00EC1F73">
        <w:rPr>
          <w:rFonts w:asciiTheme="minorHAnsi" w:hAnsiTheme="minorHAnsi" w:cstheme="minorHAnsi"/>
          <w:sz w:val="24"/>
        </w:rPr>
        <w:t xml:space="preserve">. </w:t>
      </w:r>
    </w:p>
    <w:p w:rsidR="002F1D1D" w:rsidRPr="00EC1F73" w:rsidRDefault="002F1D1D" w:rsidP="002E1FB1">
      <w:pPr>
        <w:pStyle w:val="Sarakstarindkopa1"/>
        <w:numPr>
          <w:ilvl w:val="1"/>
          <w:numId w:val="4"/>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Piedāvājumam jābūt derīgam vismaz 60 dienas, skaitot no iesniegšanas beigu termiņa dienas, savukārt Pretendentam, ar kuru tiks noslēgts līgums – visu līgumsaistību izpildes laiku, skaitot no Noteikumu 1.4. punktā noteiktā piedāvājumu iesniegšanas termiņa beigām. Pretendents piedāvājumam var noteikt ilgāku derīguma termiņu.</w:t>
      </w:r>
    </w:p>
    <w:p w:rsidR="00A42763" w:rsidRPr="00EC1F73" w:rsidRDefault="008361DF" w:rsidP="002E1FB1">
      <w:pPr>
        <w:pStyle w:val="Sarakstarindkopa1"/>
        <w:numPr>
          <w:ilvl w:val="1"/>
          <w:numId w:val="4"/>
        </w:numPr>
        <w:tabs>
          <w:tab w:val="left" w:pos="567"/>
        </w:tabs>
        <w:suppressAutoHyphens/>
        <w:ind w:left="0" w:firstLine="0"/>
        <w:jc w:val="both"/>
        <w:rPr>
          <w:rFonts w:asciiTheme="minorHAnsi" w:hAnsiTheme="minorHAnsi" w:cstheme="minorHAnsi"/>
          <w:sz w:val="24"/>
        </w:rPr>
      </w:pPr>
      <w:r>
        <w:rPr>
          <w:rFonts w:asciiTheme="minorHAnsi" w:hAnsiTheme="minorHAnsi" w:cstheme="minorHAnsi"/>
          <w:sz w:val="24"/>
        </w:rPr>
        <w:t>Pretendentam</w:t>
      </w:r>
      <w:r w:rsidR="00A42763" w:rsidRPr="00EC1F73">
        <w:rPr>
          <w:rFonts w:asciiTheme="minorHAnsi" w:hAnsiTheme="minorHAnsi" w:cstheme="minorHAnsi"/>
          <w:sz w:val="24"/>
        </w:rPr>
        <w:t xml:space="preserve"> jānodrošina </w:t>
      </w:r>
      <w:r w:rsidR="0006013B" w:rsidRPr="00EC1F73">
        <w:rPr>
          <w:rFonts w:asciiTheme="minorHAnsi" w:hAnsiTheme="minorHAnsi" w:cstheme="minorHAnsi"/>
          <w:sz w:val="24"/>
        </w:rPr>
        <w:t xml:space="preserve">iepirkuma priekšmetam </w:t>
      </w:r>
      <w:r>
        <w:rPr>
          <w:rFonts w:asciiTheme="minorHAnsi" w:hAnsiTheme="minorHAnsi" w:cstheme="minorHAnsi"/>
          <w:sz w:val="24"/>
        </w:rPr>
        <w:t>garantijas laiks ne mazāks kā 2</w:t>
      </w:r>
      <w:r w:rsidR="00A42763" w:rsidRPr="00EC1F73">
        <w:rPr>
          <w:rFonts w:asciiTheme="minorHAnsi" w:hAnsiTheme="minorHAnsi" w:cstheme="minorHAnsi"/>
          <w:sz w:val="24"/>
        </w:rPr>
        <w:t xml:space="preserve"> gadi t.i</w:t>
      </w:r>
      <w:r>
        <w:rPr>
          <w:rFonts w:asciiTheme="minorHAnsi" w:hAnsiTheme="minorHAnsi" w:cstheme="minorHAnsi"/>
          <w:sz w:val="24"/>
        </w:rPr>
        <w:t>. 24</w:t>
      </w:r>
      <w:r w:rsidR="00A42763" w:rsidRPr="00EC1F73">
        <w:rPr>
          <w:rFonts w:asciiTheme="minorHAnsi" w:hAnsiTheme="minorHAnsi" w:cstheme="minorHAnsi"/>
          <w:sz w:val="24"/>
        </w:rPr>
        <w:t xml:space="preserve"> mēneši.</w:t>
      </w:r>
    </w:p>
    <w:p w:rsidR="00A42763" w:rsidRPr="00EC1F73" w:rsidRDefault="008361DF" w:rsidP="002E1FB1">
      <w:pPr>
        <w:pStyle w:val="Sarakstarindkopa1"/>
        <w:numPr>
          <w:ilvl w:val="1"/>
          <w:numId w:val="4"/>
        </w:numPr>
        <w:tabs>
          <w:tab w:val="left" w:pos="567"/>
        </w:tabs>
        <w:suppressAutoHyphens/>
        <w:ind w:left="0" w:firstLine="0"/>
        <w:jc w:val="both"/>
        <w:rPr>
          <w:rFonts w:asciiTheme="minorHAnsi" w:hAnsiTheme="minorHAnsi" w:cstheme="minorHAnsi"/>
          <w:sz w:val="24"/>
        </w:rPr>
      </w:pPr>
      <w:r>
        <w:rPr>
          <w:rFonts w:asciiTheme="minorHAnsi" w:hAnsiTheme="minorHAnsi" w:cstheme="minorHAnsi"/>
          <w:sz w:val="24"/>
        </w:rPr>
        <w:t>Pasūtītājs slēgs ar izraudzīto P</w:t>
      </w:r>
      <w:r w:rsidR="003B794E" w:rsidRPr="00EC1F73">
        <w:rPr>
          <w:rFonts w:asciiTheme="minorHAnsi" w:hAnsiTheme="minorHAnsi" w:cstheme="minorHAnsi"/>
          <w:sz w:val="24"/>
        </w:rPr>
        <w:t>rete</w:t>
      </w:r>
      <w:r>
        <w:rPr>
          <w:rFonts w:asciiTheme="minorHAnsi" w:hAnsiTheme="minorHAnsi" w:cstheme="minorHAnsi"/>
          <w:sz w:val="24"/>
        </w:rPr>
        <w:t>ndentu līgumu, pamatojoties uz P</w:t>
      </w:r>
      <w:r w:rsidR="003B794E" w:rsidRPr="00EC1F73">
        <w:rPr>
          <w:rFonts w:asciiTheme="minorHAnsi" w:hAnsiTheme="minorHAnsi" w:cstheme="minorHAnsi"/>
          <w:sz w:val="24"/>
        </w:rPr>
        <w:t>retendenta cenu izpētes piedāvājumu un sa</w:t>
      </w:r>
      <w:r w:rsidR="00141C77" w:rsidRPr="00EC1F73">
        <w:rPr>
          <w:rFonts w:asciiTheme="minorHAnsi" w:hAnsiTheme="minorHAnsi" w:cstheme="minorHAnsi"/>
          <w:sz w:val="24"/>
        </w:rPr>
        <w:t>skaņā ar šo noteikumu prasībām.</w:t>
      </w:r>
    </w:p>
    <w:p w:rsidR="0087447B" w:rsidRPr="00EC1F73" w:rsidRDefault="0087447B" w:rsidP="006574E0">
      <w:pPr>
        <w:rPr>
          <w:rFonts w:asciiTheme="minorHAnsi" w:hAnsiTheme="minorHAnsi" w:cstheme="minorHAnsi"/>
          <w:sz w:val="24"/>
          <w:szCs w:val="24"/>
          <w:lang w:val="lv-LV" w:eastAsia="lv-LV"/>
        </w:rPr>
      </w:pPr>
    </w:p>
    <w:p w:rsidR="003B794E" w:rsidRPr="00EC1F73" w:rsidRDefault="008361DF" w:rsidP="002E1FB1">
      <w:pPr>
        <w:pStyle w:val="Sarakstarindkopa1"/>
        <w:numPr>
          <w:ilvl w:val="0"/>
          <w:numId w:val="3"/>
        </w:numPr>
        <w:tabs>
          <w:tab w:val="left" w:pos="567"/>
          <w:tab w:val="left" w:pos="7513"/>
        </w:tabs>
        <w:spacing w:before="120"/>
        <w:jc w:val="both"/>
        <w:rPr>
          <w:rFonts w:asciiTheme="minorHAnsi" w:hAnsiTheme="minorHAnsi" w:cstheme="minorHAnsi"/>
          <w:b/>
          <w:bCs/>
          <w:sz w:val="24"/>
        </w:rPr>
      </w:pPr>
      <w:r>
        <w:rPr>
          <w:rFonts w:asciiTheme="minorHAnsi" w:hAnsiTheme="minorHAnsi" w:cstheme="minorHAnsi"/>
          <w:b/>
          <w:bCs/>
          <w:sz w:val="24"/>
        </w:rPr>
        <w:t>Prasības P</w:t>
      </w:r>
      <w:r w:rsidR="003B794E" w:rsidRPr="00EC1F73">
        <w:rPr>
          <w:rFonts w:asciiTheme="minorHAnsi" w:hAnsiTheme="minorHAnsi" w:cstheme="minorHAnsi"/>
          <w:b/>
          <w:bCs/>
          <w:sz w:val="24"/>
        </w:rPr>
        <w:t>retendentiem:</w:t>
      </w:r>
    </w:p>
    <w:p w:rsidR="00A42763" w:rsidRPr="00EC1F73" w:rsidRDefault="00A42763" w:rsidP="00A42763">
      <w:pPr>
        <w:pStyle w:val="Sarakstarindkopa1"/>
        <w:tabs>
          <w:tab w:val="left" w:pos="567"/>
          <w:tab w:val="left" w:pos="7513"/>
        </w:tabs>
        <w:spacing w:before="120"/>
        <w:ind w:left="928"/>
        <w:jc w:val="both"/>
        <w:rPr>
          <w:rFonts w:asciiTheme="minorHAnsi" w:hAnsiTheme="minorHAnsi" w:cstheme="minorHAnsi"/>
          <w:lang w:eastAsia="lv-LV"/>
        </w:rPr>
      </w:pPr>
    </w:p>
    <w:p w:rsidR="00A42763" w:rsidRPr="00EC1F73" w:rsidRDefault="002F1D1D" w:rsidP="002E1FB1">
      <w:pPr>
        <w:pStyle w:val="Sarakstarindkopa1"/>
        <w:numPr>
          <w:ilvl w:val="1"/>
          <w:numId w:val="5"/>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Pretendents ir reģistrēts, sertificēts vai licencēts </w:t>
      </w:r>
      <w:r w:rsidR="003B794E" w:rsidRPr="00EC1F73">
        <w:rPr>
          <w:rFonts w:asciiTheme="minorHAnsi" w:hAnsiTheme="minorHAnsi" w:cstheme="minorHAnsi"/>
          <w:sz w:val="24"/>
        </w:rPr>
        <w:t>atbilstoši normatīvo aktu prasībām</w:t>
      </w:r>
      <w:r w:rsidR="002675C9" w:rsidRPr="00EC1F73">
        <w:rPr>
          <w:rFonts w:asciiTheme="minorHAnsi" w:hAnsiTheme="minorHAnsi" w:cstheme="minorHAnsi"/>
          <w:sz w:val="24"/>
        </w:rPr>
        <w:t xml:space="preserve"> un ir tiesīgs </w:t>
      </w:r>
      <w:r w:rsidR="006574E0" w:rsidRPr="00EC1F73">
        <w:rPr>
          <w:rFonts w:asciiTheme="minorHAnsi" w:hAnsiTheme="minorHAnsi" w:cstheme="minorHAnsi"/>
          <w:sz w:val="24"/>
        </w:rPr>
        <w:t>sniegt</w:t>
      </w:r>
      <w:r w:rsidR="00BD4CAE" w:rsidRPr="00EC1F73">
        <w:rPr>
          <w:rFonts w:asciiTheme="minorHAnsi" w:hAnsiTheme="minorHAnsi" w:cstheme="minorHAnsi"/>
          <w:sz w:val="24"/>
        </w:rPr>
        <w:t xml:space="preserve"> </w:t>
      </w:r>
      <w:r w:rsidR="008361DF">
        <w:rPr>
          <w:rFonts w:asciiTheme="minorHAnsi" w:hAnsiTheme="minorHAnsi" w:cstheme="minorHAnsi"/>
          <w:sz w:val="24"/>
        </w:rPr>
        <w:t>P</w:t>
      </w:r>
      <w:r w:rsidR="002675C9" w:rsidRPr="00EC1F73">
        <w:rPr>
          <w:rFonts w:asciiTheme="minorHAnsi" w:hAnsiTheme="minorHAnsi" w:cstheme="minorHAnsi"/>
          <w:sz w:val="24"/>
        </w:rPr>
        <w:t xml:space="preserve">asūtītājam </w:t>
      </w:r>
      <w:r w:rsidR="00141C77" w:rsidRPr="00EC1F73">
        <w:rPr>
          <w:rFonts w:asciiTheme="minorHAnsi" w:hAnsiTheme="minorHAnsi" w:cstheme="minorHAnsi"/>
          <w:sz w:val="24"/>
        </w:rPr>
        <w:t xml:space="preserve">nepieciešamos </w:t>
      </w:r>
      <w:r w:rsidR="00CE247C" w:rsidRPr="00EC1F73">
        <w:rPr>
          <w:rFonts w:asciiTheme="minorHAnsi" w:hAnsiTheme="minorHAnsi" w:cstheme="minorHAnsi"/>
          <w:sz w:val="24"/>
        </w:rPr>
        <w:t>pakalpojumus</w:t>
      </w:r>
      <w:r w:rsidR="00BD4CAE" w:rsidRPr="00EC1F73">
        <w:rPr>
          <w:rFonts w:asciiTheme="minorHAnsi" w:hAnsiTheme="minorHAnsi" w:cstheme="minorHAnsi"/>
          <w:sz w:val="24"/>
        </w:rPr>
        <w:t>.</w:t>
      </w:r>
      <w:r w:rsidR="00451F29">
        <w:rPr>
          <w:rFonts w:asciiTheme="minorHAnsi" w:hAnsiTheme="minorHAnsi" w:cstheme="minorHAnsi"/>
          <w:sz w:val="24"/>
        </w:rPr>
        <w:t xml:space="preserve"> Kompozītmateriāla izstrādājumiem jābūt jauniem, atbilstošā kvalitātē, bez bojājum</w:t>
      </w:r>
      <w:r w:rsidR="009D3A33">
        <w:rPr>
          <w:rFonts w:asciiTheme="minorHAnsi" w:hAnsiTheme="minorHAnsi" w:cstheme="minorHAnsi"/>
          <w:sz w:val="24"/>
        </w:rPr>
        <w:t>iem un defektiem, ES sertificēt</w:t>
      </w:r>
      <w:r w:rsidR="00451F29">
        <w:rPr>
          <w:rFonts w:asciiTheme="minorHAnsi" w:hAnsiTheme="minorHAnsi" w:cstheme="minorHAnsi"/>
          <w:sz w:val="24"/>
        </w:rPr>
        <w:t>i</w:t>
      </w:r>
      <w:r w:rsidR="009D3A33">
        <w:rPr>
          <w:rFonts w:asciiTheme="minorHAnsi" w:hAnsiTheme="minorHAnsi" w:cstheme="minorHAnsi"/>
          <w:sz w:val="24"/>
        </w:rPr>
        <w:t>em</w:t>
      </w:r>
      <w:r w:rsidR="00451F29">
        <w:rPr>
          <w:rFonts w:asciiTheme="minorHAnsi" w:hAnsiTheme="minorHAnsi" w:cstheme="minorHAnsi"/>
          <w:sz w:val="24"/>
        </w:rPr>
        <w:t>.</w:t>
      </w:r>
    </w:p>
    <w:p w:rsidR="00A42763" w:rsidRDefault="00CE247C" w:rsidP="002E1FB1">
      <w:pPr>
        <w:pStyle w:val="Sarakstarindkopa1"/>
        <w:numPr>
          <w:ilvl w:val="1"/>
          <w:numId w:val="5"/>
        </w:numPr>
        <w:tabs>
          <w:tab w:val="left" w:pos="567"/>
        </w:tabs>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Uz lēmuma pieņemšanas dienu </w:t>
      </w:r>
      <w:r w:rsidR="008361DF">
        <w:rPr>
          <w:rFonts w:asciiTheme="minorHAnsi" w:hAnsiTheme="minorHAnsi" w:cstheme="minorHAnsi"/>
          <w:sz w:val="24"/>
        </w:rPr>
        <w:t>P</w:t>
      </w:r>
      <w:r w:rsidR="00855CC3" w:rsidRPr="00EC1F73">
        <w:rPr>
          <w:rFonts w:asciiTheme="minorHAnsi" w:hAnsiTheme="minorHAnsi" w:cstheme="minorHAnsi"/>
          <w:sz w:val="24"/>
        </w:rPr>
        <w:t xml:space="preserve">retendentam </w:t>
      </w:r>
      <w:r w:rsidRPr="00EC1F73">
        <w:rPr>
          <w:rFonts w:asciiTheme="minorHAnsi" w:hAnsiTheme="minorHAnsi" w:cstheme="minorHAnsi"/>
          <w:sz w:val="24"/>
        </w:rPr>
        <w:t>nav nodokļu parādi Latvijā vai valstī, kurā tas reģistrēts vai kurā atrodas tā pastāvīgā dzīvesvieta, tai skaitā valsts sociālās apdrošināšanas obligāto iemaksu parādi, kas kopsummā kādā no valstīm pārsniedz 150 euro</w:t>
      </w:r>
      <w:r w:rsidR="00A42763" w:rsidRPr="00EC1F73">
        <w:rPr>
          <w:rFonts w:asciiTheme="minorHAnsi" w:hAnsiTheme="minorHAnsi" w:cstheme="minorHAnsi"/>
          <w:sz w:val="24"/>
        </w:rPr>
        <w:t>.</w:t>
      </w:r>
    </w:p>
    <w:p w:rsidR="008361DF" w:rsidRDefault="008361DF" w:rsidP="002E1FB1">
      <w:pPr>
        <w:pStyle w:val="Sarakstarindkopa1"/>
        <w:numPr>
          <w:ilvl w:val="1"/>
          <w:numId w:val="5"/>
        </w:numPr>
        <w:tabs>
          <w:tab w:val="left" w:pos="567"/>
        </w:tabs>
        <w:suppressAutoHyphens/>
        <w:ind w:left="0" w:firstLine="0"/>
        <w:jc w:val="both"/>
        <w:rPr>
          <w:rFonts w:asciiTheme="minorHAnsi" w:hAnsiTheme="minorHAnsi" w:cstheme="minorHAnsi"/>
          <w:sz w:val="24"/>
        </w:rPr>
      </w:pPr>
      <w:r>
        <w:rPr>
          <w:rFonts w:asciiTheme="minorHAnsi" w:hAnsiTheme="minorHAnsi" w:cstheme="minorHAnsi"/>
          <w:sz w:val="24"/>
        </w:rPr>
        <w:t>Pretendentam pēdējo 5</w:t>
      </w:r>
      <w:r w:rsidRPr="008361DF">
        <w:rPr>
          <w:rFonts w:asciiTheme="minorHAnsi" w:hAnsiTheme="minorHAnsi" w:cstheme="minorHAnsi"/>
          <w:sz w:val="24"/>
        </w:rPr>
        <w:t xml:space="preserve"> gadu laikā ir pozitīva pieredze vismaz 1 (viena) pasūtījumu izpildē, kas saistīts ar </w:t>
      </w:r>
      <w:r w:rsidR="00451F29">
        <w:rPr>
          <w:rFonts w:asciiTheme="minorHAnsi" w:hAnsiTheme="minorHAnsi" w:cstheme="minorHAnsi"/>
          <w:sz w:val="24"/>
        </w:rPr>
        <w:t>kompozītmateriāla laipu un/vai terašu</w:t>
      </w:r>
      <w:r w:rsidR="00725F44">
        <w:rPr>
          <w:rFonts w:asciiTheme="minorHAnsi" w:hAnsiTheme="minorHAnsi" w:cstheme="minorHAnsi"/>
          <w:sz w:val="24"/>
        </w:rPr>
        <w:t xml:space="preserve"> izgatavošanu. </w:t>
      </w:r>
      <w:r>
        <w:rPr>
          <w:rFonts w:asciiTheme="minorHAnsi" w:hAnsiTheme="minorHAnsi" w:cstheme="minorHAnsi"/>
          <w:sz w:val="24"/>
        </w:rPr>
        <w:t>Jāpievieno jebkāds pieredzi apliecinošs dokuments (piem., abu pušu parakstīts darbu pieņemša</w:t>
      </w:r>
      <w:r w:rsidR="00451F29">
        <w:rPr>
          <w:rFonts w:asciiTheme="minorHAnsi" w:hAnsiTheme="minorHAnsi" w:cstheme="minorHAnsi"/>
          <w:sz w:val="24"/>
        </w:rPr>
        <w:t>nas-nodošanas akts, publikācija, kurā</w:t>
      </w:r>
      <w:r>
        <w:rPr>
          <w:rFonts w:asciiTheme="minorHAnsi" w:hAnsiTheme="minorHAnsi" w:cstheme="minorHAnsi"/>
          <w:sz w:val="24"/>
        </w:rPr>
        <w:t xml:space="preserve"> Pretendents tiek atšifrēts/minēts, rekomendācijas vēstules</w:t>
      </w:r>
      <w:r w:rsidR="00126F08">
        <w:rPr>
          <w:rFonts w:asciiTheme="minorHAnsi" w:hAnsiTheme="minorHAnsi" w:cstheme="minorHAnsi"/>
          <w:sz w:val="24"/>
        </w:rPr>
        <w:t>, līgumi</w:t>
      </w:r>
      <w:r>
        <w:rPr>
          <w:rFonts w:asciiTheme="minorHAnsi" w:hAnsiTheme="minorHAnsi" w:cstheme="minorHAnsi"/>
          <w:sz w:val="24"/>
        </w:rPr>
        <w:t xml:space="preserve"> u.tml.)</w:t>
      </w:r>
    </w:p>
    <w:p w:rsidR="008361DF" w:rsidRPr="008361DF" w:rsidRDefault="008361DF" w:rsidP="006A27E1">
      <w:pPr>
        <w:pStyle w:val="Sarakstarindkopa1"/>
        <w:tabs>
          <w:tab w:val="left" w:pos="567"/>
        </w:tabs>
        <w:suppressAutoHyphens/>
        <w:ind w:left="0"/>
        <w:jc w:val="both"/>
        <w:rPr>
          <w:rFonts w:asciiTheme="minorHAnsi" w:hAnsiTheme="minorHAnsi" w:cstheme="minorHAnsi"/>
          <w:sz w:val="24"/>
        </w:rPr>
      </w:pPr>
    </w:p>
    <w:p w:rsidR="0087447B" w:rsidRPr="0087447B" w:rsidRDefault="0087447B" w:rsidP="002E1FB1">
      <w:pPr>
        <w:pStyle w:val="Sarakstarindkopa1"/>
        <w:numPr>
          <w:ilvl w:val="1"/>
          <w:numId w:val="5"/>
        </w:numPr>
        <w:tabs>
          <w:tab w:val="left" w:pos="567"/>
        </w:tabs>
        <w:suppressAutoHyphens/>
        <w:ind w:left="0" w:firstLine="0"/>
        <w:jc w:val="both"/>
        <w:rPr>
          <w:rFonts w:asciiTheme="minorHAnsi" w:hAnsiTheme="minorHAnsi" w:cstheme="minorHAnsi"/>
          <w:b/>
          <w:sz w:val="24"/>
        </w:rPr>
      </w:pPr>
      <w:r w:rsidRPr="0087447B">
        <w:rPr>
          <w:rFonts w:asciiTheme="minorHAnsi" w:hAnsiTheme="minorHAnsi" w:cstheme="minorHAnsi"/>
          <w:b/>
          <w:sz w:val="24"/>
        </w:rPr>
        <w:lastRenderedPageBreak/>
        <w:t>Pretendentam j</w:t>
      </w:r>
      <w:r w:rsidR="003B794E" w:rsidRPr="0087447B">
        <w:rPr>
          <w:rFonts w:asciiTheme="minorHAnsi" w:hAnsiTheme="minorHAnsi" w:cstheme="minorHAnsi"/>
          <w:b/>
          <w:sz w:val="24"/>
        </w:rPr>
        <w:t>āiesniedz</w:t>
      </w:r>
      <w:r w:rsidRPr="0087447B">
        <w:rPr>
          <w:rFonts w:asciiTheme="minorHAnsi" w:hAnsiTheme="minorHAnsi" w:cstheme="minorHAnsi"/>
          <w:b/>
          <w:sz w:val="24"/>
        </w:rPr>
        <w:t>:</w:t>
      </w:r>
    </w:p>
    <w:p w:rsidR="0087447B" w:rsidRPr="009D3A33" w:rsidRDefault="0087447B" w:rsidP="0082116A">
      <w:pPr>
        <w:pStyle w:val="Sarakstarindkopa1"/>
        <w:numPr>
          <w:ilvl w:val="0"/>
          <w:numId w:val="8"/>
        </w:numPr>
        <w:tabs>
          <w:tab w:val="left" w:pos="567"/>
        </w:tabs>
        <w:suppressAutoHyphens/>
        <w:spacing w:before="120"/>
        <w:ind w:left="567"/>
        <w:jc w:val="both"/>
        <w:rPr>
          <w:rFonts w:asciiTheme="minorHAnsi" w:hAnsiTheme="minorHAnsi" w:cstheme="minorHAnsi"/>
          <w:b/>
          <w:bCs/>
          <w:i/>
          <w:sz w:val="24"/>
        </w:rPr>
      </w:pPr>
      <w:r>
        <w:rPr>
          <w:rFonts w:asciiTheme="minorHAnsi" w:hAnsiTheme="minorHAnsi" w:cstheme="minorHAnsi"/>
          <w:i/>
          <w:sz w:val="24"/>
        </w:rPr>
        <w:t>1.</w:t>
      </w:r>
      <w:r w:rsidRPr="0087447B">
        <w:rPr>
          <w:rFonts w:asciiTheme="minorHAnsi" w:hAnsiTheme="minorHAnsi" w:cstheme="minorHAnsi"/>
          <w:i/>
          <w:sz w:val="24"/>
        </w:rPr>
        <w:t xml:space="preserve">pielikums – </w:t>
      </w:r>
      <w:r w:rsidRPr="008361DF">
        <w:rPr>
          <w:rFonts w:asciiTheme="minorHAnsi" w:hAnsiTheme="minorHAnsi" w:cstheme="minorHAnsi"/>
          <w:b/>
          <w:i/>
          <w:sz w:val="24"/>
        </w:rPr>
        <w:t>“Piedāvājums cenu izpētei”</w:t>
      </w:r>
      <w:r>
        <w:rPr>
          <w:rFonts w:asciiTheme="minorHAnsi" w:hAnsiTheme="minorHAnsi" w:cstheme="minorHAnsi"/>
          <w:i/>
          <w:sz w:val="24"/>
        </w:rPr>
        <w:t>;</w:t>
      </w:r>
    </w:p>
    <w:p w:rsidR="009D3A33" w:rsidRPr="008361DF" w:rsidRDefault="009D3A33" w:rsidP="0082116A">
      <w:pPr>
        <w:pStyle w:val="Sarakstarindkopa1"/>
        <w:numPr>
          <w:ilvl w:val="0"/>
          <w:numId w:val="8"/>
        </w:numPr>
        <w:tabs>
          <w:tab w:val="left" w:pos="567"/>
        </w:tabs>
        <w:suppressAutoHyphens/>
        <w:spacing w:before="120"/>
        <w:ind w:left="567"/>
        <w:jc w:val="both"/>
        <w:rPr>
          <w:rFonts w:asciiTheme="minorHAnsi" w:hAnsiTheme="minorHAnsi" w:cstheme="minorHAnsi"/>
          <w:b/>
          <w:bCs/>
          <w:i/>
          <w:sz w:val="24"/>
        </w:rPr>
      </w:pPr>
      <w:r>
        <w:rPr>
          <w:rFonts w:asciiTheme="minorHAnsi" w:hAnsiTheme="minorHAnsi" w:cstheme="minorHAnsi"/>
          <w:i/>
          <w:sz w:val="24"/>
        </w:rPr>
        <w:t xml:space="preserve">2.pielikums – </w:t>
      </w:r>
      <w:r w:rsidRPr="009D3A33">
        <w:rPr>
          <w:rFonts w:asciiTheme="minorHAnsi" w:hAnsiTheme="minorHAnsi" w:cstheme="minorHAnsi"/>
          <w:b/>
          <w:i/>
          <w:sz w:val="24"/>
        </w:rPr>
        <w:t>“Tehniskā specifikācija - piedāvājums”</w:t>
      </w:r>
      <w:r>
        <w:rPr>
          <w:rFonts w:asciiTheme="minorHAnsi" w:hAnsiTheme="minorHAnsi" w:cstheme="minorHAnsi"/>
          <w:b/>
          <w:i/>
          <w:sz w:val="24"/>
        </w:rPr>
        <w:t>;</w:t>
      </w:r>
    </w:p>
    <w:p w:rsidR="0087447B" w:rsidRPr="008361DF" w:rsidRDefault="0087447B" w:rsidP="0082116A">
      <w:pPr>
        <w:pStyle w:val="Sarakstarindkopa1"/>
        <w:numPr>
          <w:ilvl w:val="0"/>
          <w:numId w:val="8"/>
        </w:numPr>
        <w:tabs>
          <w:tab w:val="left" w:pos="567"/>
        </w:tabs>
        <w:suppressAutoHyphens/>
        <w:spacing w:before="120"/>
        <w:ind w:left="567"/>
        <w:jc w:val="both"/>
        <w:rPr>
          <w:rFonts w:asciiTheme="minorHAnsi" w:hAnsiTheme="minorHAnsi" w:cstheme="minorHAnsi"/>
          <w:b/>
          <w:bCs/>
          <w:i/>
          <w:sz w:val="24"/>
        </w:rPr>
      </w:pPr>
      <w:r w:rsidRPr="0087447B">
        <w:rPr>
          <w:rFonts w:asciiTheme="minorHAnsi" w:hAnsiTheme="minorHAnsi" w:cstheme="minorHAnsi"/>
          <w:i/>
          <w:sz w:val="24"/>
        </w:rPr>
        <w:t>komersanta reģistrācijas apliecības kopija vai ja ir saimnieciskās darbīb</w:t>
      </w:r>
      <w:r>
        <w:rPr>
          <w:rFonts w:asciiTheme="minorHAnsi" w:hAnsiTheme="minorHAnsi" w:cstheme="minorHAnsi"/>
          <w:i/>
          <w:sz w:val="24"/>
        </w:rPr>
        <w:t xml:space="preserve">as veicējs - nodokļu maksātāju </w:t>
      </w:r>
      <w:r w:rsidRPr="0087447B">
        <w:rPr>
          <w:rFonts w:asciiTheme="minorHAnsi" w:hAnsiTheme="minorHAnsi" w:cstheme="minorHAnsi"/>
          <w:i/>
          <w:sz w:val="24"/>
        </w:rPr>
        <w:t>reģistrācijas apliecība;</w:t>
      </w:r>
    </w:p>
    <w:p w:rsidR="008361DF" w:rsidRDefault="00725F44" w:rsidP="0082116A">
      <w:pPr>
        <w:pStyle w:val="Sarakstarindkopa"/>
        <w:numPr>
          <w:ilvl w:val="0"/>
          <w:numId w:val="8"/>
        </w:numPr>
        <w:ind w:left="567"/>
        <w:jc w:val="both"/>
        <w:rPr>
          <w:rFonts w:asciiTheme="minorHAnsi" w:hAnsiTheme="minorHAnsi" w:cstheme="minorHAnsi"/>
          <w:b/>
          <w:bCs/>
          <w:i/>
          <w:kern w:val="0"/>
          <w:lang w:eastAsia="en-US"/>
        </w:rPr>
      </w:pPr>
      <w:r w:rsidRPr="008361DF">
        <w:rPr>
          <w:rFonts w:asciiTheme="minorHAnsi" w:hAnsiTheme="minorHAnsi" w:cstheme="minorHAnsi"/>
          <w:bCs/>
          <w:i/>
          <w:kern w:val="0"/>
          <w:lang w:eastAsia="en-US"/>
        </w:rPr>
        <w:t>iepirkuma priekšmet</w:t>
      </w:r>
      <w:r w:rsidR="00451F29">
        <w:rPr>
          <w:rFonts w:asciiTheme="minorHAnsi" w:hAnsiTheme="minorHAnsi" w:cstheme="minorHAnsi"/>
          <w:bCs/>
          <w:i/>
          <w:kern w:val="0"/>
          <w:lang w:eastAsia="en-US"/>
        </w:rPr>
        <w:t>a</w:t>
      </w:r>
      <w:r>
        <w:rPr>
          <w:rFonts w:asciiTheme="minorHAnsi" w:hAnsiTheme="minorHAnsi" w:cstheme="minorHAnsi"/>
          <w:b/>
          <w:bCs/>
          <w:i/>
          <w:kern w:val="0"/>
          <w:lang w:eastAsia="en-US"/>
        </w:rPr>
        <w:t xml:space="preserve"> </w:t>
      </w:r>
      <w:r w:rsidRPr="00451F29">
        <w:rPr>
          <w:rFonts w:asciiTheme="minorHAnsi" w:hAnsiTheme="minorHAnsi" w:cstheme="minorHAnsi"/>
          <w:bCs/>
          <w:i/>
          <w:kern w:val="0"/>
          <w:lang w:eastAsia="en-US"/>
        </w:rPr>
        <w:t>(</w:t>
      </w:r>
      <w:r w:rsidR="00451F29" w:rsidRPr="00451F29">
        <w:rPr>
          <w:rFonts w:asciiTheme="minorHAnsi" w:hAnsiTheme="minorHAnsi" w:cstheme="minorHAnsi"/>
          <w:bCs/>
          <w:i/>
          <w:kern w:val="0"/>
          <w:lang w:eastAsia="en-US"/>
        </w:rPr>
        <w:t>samontējamās kompozītmateriāla laipas)</w:t>
      </w:r>
      <w:r w:rsidR="00451F29">
        <w:rPr>
          <w:rFonts w:asciiTheme="minorHAnsi" w:hAnsiTheme="minorHAnsi" w:cstheme="minorHAnsi"/>
          <w:b/>
          <w:bCs/>
          <w:i/>
          <w:kern w:val="0"/>
          <w:lang w:eastAsia="en-US"/>
        </w:rPr>
        <w:t xml:space="preserve"> attēls/-i, ja ir (</w:t>
      </w:r>
      <w:r>
        <w:rPr>
          <w:rFonts w:asciiTheme="minorHAnsi" w:hAnsiTheme="minorHAnsi" w:cstheme="minorHAnsi"/>
          <w:b/>
          <w:bCs/>
          <w:i/>
          <w:kern w:val="0"/>
          <w:lang w:eastAsia="en-US"/>
        </w:rPr>
        <w:t>nav obligāti</w:t>
      </w:r>
      <w:r w:rsidR="008361DF">
        <w:rPr>
          <w:rFonts w:asciiTheme="minorHAnsi" w:hAnsiTheme="minorHAnsi" w:cstheme="minorHAnsi"/>
          <w:b/>
          <w:bCs/>
          <w:i/>
          <w:kern w:val="0"/>
          <w:lang w:eastAsia="en-US"/>
        </w:rPr>
        <w:t>)</w:t>
      </w:r>
      <w:r w:rsidR="008361DF" w:rsidRPr="008361DF">
        <w:rPr>
          <w:rFonts w:asciiTheme="minorHAnsi" w:hAnsiTheme="minorHAnsi" w:cstheme="minorHAnsi"/>
          <w:b/>
          <w:bCs/>
          <w:i/>
          <w:kern w:val="0"/>
          <w:lang w:eastAsia="en-US"/>
        </w:rPr>
        <w:t xml:space="preserve"> un </w:t>
      </w:r>
      <w:r w:rsidR="00451F29">
        <w:rPr>
          <w:rFonts w:asciiTheme="minorHAnsi" w:hAnsiTheme="minorHAnsi" w:cstheme="minorHAnsi"/>
          <w:b/>
          <w:bCs/>
          <w:i/>
          <w:kern w:val="0"/>
          <w:lang w:eastAsia="en-US"/>
        </w:rPr>
        <w:t>vienkāršota</w:t>
      </w:r>
      <w:r>
        <w:rPr>
          <w:rFonts w:asciiTheme="minorHAnsi" w:hAnsiTheme="minorHAnsi" w:cstheme="minorHAnsi"/>
          <w:b/>
          <w:bCs/>
          <w:i/>
          <w:kern w:val="0"/>
          <w:lang w:eastAsia="en-US"/>
        </w:rPr>
        <w:t xml:space="preserve"> </w:t>
      </w:r>
      <w:r w:rsidR="00451F29">
        <w:rPr>
          <w:rFonts w:asciiTheme="minorHAnsi" w:hAnsiTheme="minorHAnsi" w:cstheme="minorHAnsi"/>
          <w:b/>
          <w:bCs/>
          <w:i/>
          <w:kern w:val="0"/>
          <w:lang w:eastAsia="en-US"/>
        </w:rPr>
        <w:t xml:space="preserve">skice ar laipas </w:t>
      </w:r>
      <w:r w:rsidR="00E3708C">
        <w:rPr>
          <w:rFonts w:asciiTheme="minorHAnsi" w:hAnsiTheme="minorHAnsi" w:cstheme="minorHAnsi"/>
          <w:b/>
          <w:bCs/>
          <w:i/>
          <w:kern w:val="0"/>
          <w:lang w:eastAsia="en-US"/>
        </w:rPr>
        <w:t>posma</w:t>
      </w:r>
      <w:r w:rsidR="00451F29">
        <w:rPr>
          <w:rFonts w:asciiTheme="minorHAnsi" w:hAnsiTheme="minorHAnsi" w:cstheme="minorHAnsi"/>
          <w:b/>
          <w:bCs/>
          <w:i/>
          <w:kern w:val="0"/>
          <w:lang w:eastAsia="en-US"/>
        </w:rPr>
        <w:t xml:space="preserve"> izmēriem</w:t>
      </w:r>
      <w:r w:rsidR="003E2662">
        <w:rPr>
          <w:rFonts w:asciiTheme="minorHAnsi" w:hAnsiTheme="minorHAnsi" w:cstheme="minorHAnsi"/>
          <w:b/>
          <w:bCs/>
          <w:i/>
          <w:kern w:val="0"/>
          <w:lang w:eastAsia="en-US"/>
        </w:rPr>
        <w:t xml:space="preserve"> - obligāti (var būt arī ar roku skicētas)</w:t>
      </w:r>
      <w:r w:rsidR="00451F29">
        <w:rPr>
          <w:rFonts w:asciiTheme="minorHAnsi" w:hAnsiTheme="minorHAnsi" w:cstheme="minorHAnsi"/>
          <w:bCs/>
          <w:i/>
          <w:kern w:val="0"/>
          <w:lang w:eastAsia="en-US"/>
        </w:rPr>
        <w:t xml:space="preserve">. Skicē jābūt labi redzamam piedāvātā laipas </w:t>
      </w:r>
      <w:r w:rsidR="00E3708C">
        <w:rPr>
          <w:rFonts w:asciiTheme="minorHAnsi" w:hAnsiTheme="minorHAnsi" w:cstheme="minorHAnsi"/>
          <w:bCs/>
          <w:i/>
          <w:kern w:val="0"/>
          <w:lang w:eastAsia="en-US"/>
        </w:rPr>
        <w:t>posma un to savienojuma</w:t>
      </w:r>
      <w:r w:rsidR="00451F29">
        <w:rPr>
          <w:rFonts w:asciiTheme="minorHAnsi" w:hAnsiTheme="minorHAnsi" w:cstheme="minorHAnsi"/>
          <w:bCs/>
          <w:i/>
          <w:kern w:val="0"/>
          <w:lang w:eastAsia="en-US"/>
        </w:rPr>
        <w:t xml:space="preserve"> risinājumam ar </w:t>
      </w:r>
      <w:r>
        <w:rPr>
          <w:rFonts w:asciiTheme="minorHAnsi" w:hAnsiTheme="minorHAnsi" w:cstheme="minorHAnsi"/>
          <w:bCs/>
          <w:i/>
          <w:kern w:val="0"/>
          <w:lang w:eastAsia="en-US"/>
        </w:rPr>
        <w:t>izmēri</w:t>
      </w:r>
      <w:r w:rsidR="00451F29">
        <w:rPr>
          <w:rFonts w:asciiTheme="minorHAnsi" w:hAnsiTheme="minorHAnsi" w:cstheme="minorHAnsi"/>
          <w:bCs/>
          <w:i/>
          <w:kern w:val="0"/>
          <w:lang w:eastAsia="en-US"/>
        </w:rPr>
        <w:t>em</w:t>
      </w:r>
      <w:r>
        <w:rPr>
          <w:rFonts w:asciiTheme="minorHAnsi" w:hAnsiTheme="minorHAnsi" w:cstheme="minorHAnsi"/>
          <w:bCs/>
          <w:i/>
          <w:kern w:val="0"/>
          <w:lang w:eastAsia="en-US"/>
        </w:rPr>
        <w:t xml:space="preserve"> un</w:t>
      </w:r>
      <w:r w:rsidR="00451F29">
        <w:rPr>
          <w:rFonts w:asciiTheme="minorHAnsi" w:hAnsiTheme="minorHAnsi" w:cstheme="minorHAnsi"/>
          <w:bCs/>
          <w:i/>
          <w:kern w:val="0"/>
          <w:lang w:eastAsia="en-US"/>
        </w:rPr>
        <w:t xml:space="preserve">, ja attiecināms, arī nepieciešamajiem stiprinājumiem. Skicei jābūt tādai, </w:t>
      </w:r>
      <w:r w:rsidR="008361DF" w:rsidRPr="008361DF">
        <w:rPr>
          <w:rFonts w:asciiTheme="minorHAnsi" w:hAnsiTheme="minorHAnsi" w:cstheme="minorHAnsi"/>
          <w:bCs/>
          <w:i/>
          <w:kern w:val="0"/>
          <w:lang w:eastAsia="en-US"/>
        </w:rPr>
        <w:t xml:space="preserve">lai būtu iespējams pilnībā pārliecināties par </w:t>
      </w:r>
      <w:r w:rsidR="00451F29">
        <w:rPr>
          <w:rFonts w:asciiTheme="minorHAnsi" w:hAnsiTheme="minorHAnsi" w:cstheme="minorHAnsi"/>
          <w:bCs/>
          <w:i/>
          <w:kern w:val="0"/>
          <w:lang w:eastAsia="en-US"/>
        </w:rPr>
        <w:t xml:space="preserve">laipas </w:t>
      </w:r>
      <w:r w:rsidR="008361DF" w:rsidRPr="008361DF">
        <w:rPr>
          <w:rFonts w:asciiTheme="minorHAnsi" w:hAnsiTheme="minorHAnsi" w:cstheme="minorHAnsi"/>
          <w:bCs/>
          <w:i/>
          <w:kern w:val="0"/>
          <w:lang w:eastAsia="en-US"/>
        </w:rPr>
        <w:t>atbilstību šo noteikumu</w:t>
      </w:r>
      <w:r w:rsidR="008361DF">
        <w:rPr>
          <w:rFonts w:asciiTheme="minorHAnsi" w:hAnsiTheme="minorHAnsi" w:cstheme="minorHAnsi"/>
          <w:b/>
          <w:bCs/>
          <w:i/>
          <w:kern w:val="0"/>
          <w:lang w:eastAsia="en-US"/>
        </w:rPr>
        <w:t xml:space="preserve"> 2</w:t>
      </w:r>
      <w:r>
        <w:rPr>
          <w:rFonts w:asciiTheme="minorHAnsi" w:hAnsiTheme="minorHAnsi" w:cstheme="minorHAnsi"/>
          <w:b/>
          <w:bCs/>
          <w:i/>
          <w:kern w:val="0"/>
          <w:lang w:eastAsia="en-US"/>
        </w:rPr>
        <w:t xml:space="preserve">.pielikumā </w:t>
      </w:r>
      <w:r w:rsidR="008361DF" w:rsidRPr="008361DF">
        <w:rPr>
          <w:rFonts w:asciiTheme="minorHAnsi" w:hAnsiTheme="minorHAnsi" w:cstheme="minorHAnsi"/>
          <w:b/>
          <w:bCs/>
          <w:i/>
          <w:kern w:val="0"/>
          <w:lang w:eastAsia="en-US"/>
        </w:rPr>
        <w:t>noteiktajām prasībām.</w:t>
      </w:r>
    </w:p>
    <w:p w:rsidR="00451F29" w:rsidRPr="00451F29" w:rsidRDefault="00451F29" w:rsidP="0082116A">
      <w:pPr>
        <w:pStyle w:val="Sarakstarindkopa"/>
        <w:numPr>
          <w:ilvl w:val="0"/>
          <w:numId w:val="8"/>
        </w:numPr>
        <w:ind w:left="567"/>
        <w:jc w:val="both"/>
        <w:rPr>
          <w:rFonts w:asciiTheme="minorHAnsi" w:hAnsiTheme="minorHAnsi" w:cstheme="minorHAnsi"/>
          <w:bCs/>
          <w:i/>
          <w:kern w:val="0"/>
          <w:lang w:eastAsia="en-US"/>
        </w:rPr>
      </w:pPr>
      <w:r w:rsidRPr="00451F29">
        <w:rPr>
          <w:rFonts w:asciiTheme="minorHAnsi" w:hAnsiTheme="minorHAnsi" w:cstheme="minorHAnsi"/>
          <w:bCs/>
          <w:i/>
          <w:kern w:val="0"/>
          <w:lang w:eastAsia="en-US"/>
        </w:rPr>
        <w:t>pieredzi apliecinošs dokuments saskaņā ar šo noteikumu 3.3. punktu;</w:t>
      </w:r>
    </w:p>
    <w:p w:rsidR="003E2662" w:rsidRPr="00EE5EF1" w:rsidRDefault="0087447B" w:rsidP="00EE5EF1">
      <w:pPr>
        <w:pStyle w:val="Sarakstarindkopa1"/>
        <w:numPr>
          <w:ilvl w:val="0"/>
          <w:numId w:val="8"/>
        </w:numPr>
        <w:tabs>
          <w:tab w:val="left" w:pos="567"/>
        </w:tabs>
        <w:suppressAutoHyphens/>
        <w:ind w:left="567"/>
        <w:jc w:val="both"/>
        <w:rPr>
          <w:rFonts w:asciiTheme="minorHAnsi" w:hAnsiTheme="minorHAnsi" w:cstheme="minorHAnsi"/>
          <w:b/>
          <w:bCs/>
          <w:i/>
          <w:sz w:val="24"/>
        </w:rPr>
      </w:pPr>
      <w:r w:rsidRPr="0087447B">
        <w:rPr>
          <w:rFonts w:asciiTheme="minorHAnsi" w:hAnsiTheme="minorHAnsi" w:cstheme="minorHAnsi"/>
          <w:i/>
          <w:sz w:val="24"/>
        </w:rPr>
        <w:t>pilnvara ( ja attiecas</w:t>
      </w:r>
      <w:r>
        <w:rPr>
          <w:rFonts w:asciiTheme="minorHAnsi" w:hAnsiTheme="minorHAnsi" w:cstheme="minorHAnsi"/>
          <w:i/>
          <w:sz w:val="24"/>
        </w:rPr>
        <w:t>).</w:t>
      </w:r>
      <w:r w:rsidR="00034853" w:rsidRPr="00EE5EF1">
        <w:rPr>
          <w:rFonts w:asciiTheme="minorHAnsi" w:hAnsiTheme="minorHAnsi" w:cstheme="minorHAnsi"/>
          <w:sz w:val="24"/>
        </w:rPr>
        <w:t xml:space="preserve"> </w:t>
      </w:r>
    </w:p>
    <w:p w:rsidR="00EC22FF" w:rsidRPr="00655119" w:rsidRDefault="00451F29" w:rsidP="003E2662">
      <w:pPr>
        <w:pStyle w:val="Sarakstarindkopa1"/>
        <w:numPr>
          <w:ilvl w:val="1"/>
          <w:numId w:val="5"/>
        </w:numPr>
        <w:tabs>
          <w:tab w:val="left" w:pos="567"/>
        </w:tabs>
        <w:suppressAutoHyphens/>
        <w:ind w:left="0" w:firstLine="0"/>
        <w:jc w:val="both"/>
        <w:rPr>
          <w:rFonts w:asciiTheme="minorHAnsi" w:hAnsiTheme="minorHAnsi" w:cstheme="minorHAnsi"/>
          <w:b/>
          <w:sz w:val="24"/>
        </w:rPr>
      </w:pPr>
      <w:r w:rsidRPr="009D3A33">
        <w:rPr>
          <w:rFonts w:asciiTheme="minorHAnsi" w:hAnsiTheme="minorHAnsi" w:cstheme="minorHAnsi"/>
          <w:b/>
          <w:sz w:val="24"/>
        </w:rPr>
        <w:t>Piegādes adrese:</w:t>
      </w:r>
      <w:r w:rsidRPr="00655119">
        <w:rPr>
          <w:rFonts w:asciiTheme="minorHAnsi" w:hAnsiTheme="minorHAnsi" w:cstheme="minorHAnsi"/>
          <w:sz w:val="24"/>
        </w:rPr>
        <w:t xml:space="preserve"> </w:t>
      </w:r>
      <w:r w:rsidR="00655119" w:rsidRPr="00655119">
        <w:rPr>
          <w:rFonts w:asciiTheme="minorHAnsi" w:hAnsiTheme="minorHAnsi" w:cstheme="minorHAnsi"/>
          <w:sz w:val="22"/>
          <w:szCs w:val="22"/>
        </w:rPr>
        <w:t>"Cukuri", Nīca, Nīcas pagasts, Nīcas novads, LV-3473</w:t>
      </w:r>
    </w:p>
    <w:p w:rsidR="00397556" w:rsidRPr="0087447B" w:rsidRDefault="00397556" w:rsidP="00EE5EF1">
      <w:pPr>
        <w:pStyle w:val="Sarakstarindkopa1"/>
        <w:tabs>
          <w:tab w:val="left" w:pos="567"/>
          <w:tab w:val="left" w:pos="7513"/>
        </w:tabs>
        <w:spacing w:before="120"/>
        <w:ind w:left="0"/>
        <w:jc w:val="both"/>
        <w:rPr>
          <w:rFonts w:asciiTheme="minorHAnsi" w:hAnsiTheme="minorHAnsi" w:cstheme="minorHAnsi"/>
          <w:b/>
          <w:bCs/>
          <w:sz w:val="24"/>
        </w:rPr>
      </w:pPr>
    </w:p>
    <w:p w:rsidR="00A42763" w:rsidRDefault="003B794E" w:rsidP="0082116A">
      <w:pPr>
        <w:pStyle w:val="Sarakstarindkopa1"/>
        <w:numPr>
          <w:ilvl w:val="0"/>
          <w:numId w:val="3"/>
        </w:numPr>
        <w:tabs>
          <w:tab w:val="left" w:pos="567"/>
          <w:tab w:val="left" w:pos="7513"/>
        </w:tabs>
        <w:spacing w:before="120"/>
        <w:ind w:left="0"/>
        <w:jc w:val="both"/>
        <w:rPr>
          <w:rFonts w:asciiTheme="minorHAnsi" w:hAnsiTheme="minorHAnsi" w:cstheme="minorHAnsi"/>
          <w:b/>
          <w:bCs/>
          <w:sz w:val="24"/>
        </w:rPr>
      </w:pPr>
      <w:r w:rsidRPr="00EC1F73">
        <w:rPr>
          <w:rFonts w:asciiTheme="minorHAnsi" w:hAnsiTheme="minorHAnsi" w:cstheme="minorHAnsi"/>
          <w:b/>
          <w:bCs/>
          <w:sz w:val="24"/>
        </w:rPr>
        <w:t>Vērtēšanas kritēriji:</w:t>
      </w:r>
    </w:p>
    <w:p w:rsidR="00EE5EF1" w:rsidRPr="0082116A" w:rsidRDefault="00EE5EF1" w:rsidP="00EE5EF1">
      <w:pPr>
        <w:pStyle w:val="Sarakstarindkopa1"/>
        <w:tabs>
          <w:tab w:val="left" w:pos="567"/>
          <w:tab w:val="left" w:pos="7513"/>
        </w:tabs>
        <w:spacing w:before="120"/>
        <w:ind w:left="0"/>
        <w:jc w:val="both"/>
        <w:rPr>
          <w:rFonts w:asciiTheme="minorHAnsi" w:hAnsiTheme="minorHAnsi" w:cstheme="minorHAnsi"/>
          <w:b/>
          <w:bCs/>
          <w:sz w:val="24"/>
        </w:rPr>
      </w:pPr>
    </w:p>
    <w:p w:rsidR="00A42763" w:rsidRPr="00EC1F73" w:rsidRDefault="00A42763" w:rsidP="002E1FB1">
      <w:pPr>
        <w:pStyle w:val="Sarakstarindkopa"/>
        <w:numPr>
          <w:ilvl w:val="0"/>
          <w:numId w:val="5"/>
        </w:numPr>
        <w:tabs>
          <w:tab w:val="left" w:pos="0"/>
        </w:tabs>
        <w:contextualSpacing/>
        <w:jc w:val="both"/>
        <w:rPr>
          <w:rFonts w:asciiTheme="minorHAnsi" w:hAnsiTheme="minorHAnsi" w:cstheme="minorHAnsi"/>
          <w:vanish/>
          <w:kern w:val="0"/>
          <w:lang w:eastAsia="en-US"/>
        </w:rPr>
      </w:pPr>
    </w:p>
    <w:p w:rsidR="00A42763" w:rsidRPr="00EC1F73" w:rsidRDefault="00A42763" w:rsidP="002E1FB1">
      <w:pPr>
        <w:pStyle w:val="Sarakstarindkopa"/>
        <w:numPr>
          <w:ilvl w:val="0"/>
          <w:numId w:val="5"/>
        </w:numPr>
        <w:tabs>
          <w:tab w:val="left" w:pos="0"/>
        </w:tabs>
        <w:contextualSpacing/>
        <w:jc w:val="both"/>
        <w:rPr>
          <w:rFonts w:asciiTheme="minorHAnsi" w:hAnsiTheme="minorHAnsi" w:cstheme="minorHAnsi"/>
          <w:vanish/>
          <w:kern w:val="0"/>
          <w:lang w:eastAsia="en-US"/>
        </w:rPr>
      </w:pPr>
    </w:p>
    <w:p w:rsidR="00A42763" w:rsidRPr="00EC1F73" w:rsidRDefault="00A42763" w:rsidP="002E1FB1">
      <w:pPr>
        <w:pStyle w:val="Sarakstarindkopa"/>
        <w:numPr>
          <w:ilvl w:val="0"/>
          <w:numId w:val="5"/>
        </w:numPr>
        <w:tabs>
          <w:tab w:val="left" w:pos="0"/>
        </w:tabs>
        <w:contextualSpacing/>
        <w:jc w:val="both"/>
        <w:rPr>
          <w:rFonts w:asciiTheme="minorHAnsi" w:hAnsiTheme="minorHAnsi" w:cstheme="minorHAnsi"/>
          <w:vanish/>
          <w:kern w:val="0"/>
          <w:lang w:eastAsia="en-US"/>
        </w:rPr>
      </w:pPr>
    </w:p>
    <w:p w:rsidR="002F1D1D" w:rsidRDefault="003B794E" w:rsidP="002E1FB1">
      <w:pPr>
        <w:pStyle w:val="Sarakstarindkopa1"/>
        <w:numPr>
          <w:ilvl w:val="1"/>
          <w:numId w:val="6"/>
        </w:numPr>
        <w:suppressAutoHyphens/>
        <w:ind w:left="0" w:firstLine="0"/>
        <w:jc w:val="both"/>
        <w:rPr>
          <w:rFonts w:asciiTheme="minorHAnsi" w:hAnsiTheme="minorHAnsi" w:cstheme="minorHAnsi"/>
          <w:sz w:val="24"/>
        </w:rPr>
      </w:pPr>
      <w:r w:rsidRPr="00EC1F73">
        <w:rPr>
          <w:rFonts w:asciiTheme="minorHAnsi" w:hAnsiTheme="minorHAnsi" w:cstheme="minorHAnsi"/>
          <w:sz w:val="24"/>
        </w:rPr>
        <w:t>Piedāvājumus</w:t>
      </w:r>
      <w:r w:rsidR="0006013B" w:rsidRPr="00EC1F73">
        <w:rPr>
          <w:rFonts w:asciiTheme="minorHAnsi" w:hAnsiTheme="minorHAnsi" w:cstheme="minorHAnsi"/>
          <w:sz w:val="24"/>
        </w:rPr>
        <w:t xml:space="preserve"> izvērtē </w:t>
      </w:r>
      <w:r w:rsidR="002F1D1D" w:rsidRPr="00EC1F73">
        <w:rPr>
          <w:rFonts w:asciiTheme="minorHAnsi" w:hAnsiTheme="minorHAnsi" w:cstheme="minorHAnsi"/>
          <w:sz w:val="24"/>
        </w:rPr>
        <w:t xml:space="preserve">komisija </w:t>
      </w:r>
      <w:r w:rsidR="0006013B" w:rsidRPr="00EC1F73">
        <w:rPr>
          <w:rFonts w:asciiTheme="minorHAnsi" w:hAnsiTheme="minorHAnsi" w:cstheme="minorHAnsi"/>
          <w:sz w:val="24"/>
        </w:rPr>
        <w:t>3</w:t>
      </w:r>
      <w:r w:rsidRPr="00EC1F73">
        <w:rPr>
          <w:rFonts w:asciiTheme="minorHAnsi" w:hAnsiTheme="minorHAnsi" w:cstheme="minorHAnsi"/>
          <w:sz w:val="24"/>
        </w:rPr>
        <w:t xml:space="preserve"> cilvēku s</w:t>
      </w:r>
      <w:r w:rsidR="00A42763" w:rsidRPr="00EC1F73">
        <w:rPr>
          <w:rFonts w:asciiTheme="minorHAnsi" w:hAnsiTheme="minorHAnsi" w:cstheme="minorHAnsi"/>
          <w:sz w:val="24"/>
        </w:rPr>
        <w:t xml:space="preserve">astāvā, slēgtā komisijas sēdē, vajadzības gadījumā piesaistot </w:t>
      </w:r>
      <w:r w:rsidRPr="00EC1F73">
        <w:rPr>
          <w:rFonts w:asciiTheme="minorHAnsi" w:hAnsiTheme="minorHAnsi" w:cstheme="minorHAnsi"/>
          <w:sz w:val="24"/>
        </w:rPr>
        <w:t>ekspertu.</w:t>
      </w:r>
    </w:p>
    <w:p w:rsidR="0082116A" w:rsidRPr="00EC1F73" w:rsidRDefault="0082116A" w:rsidP="002E1FB1">
      <w:pPr>
        <w:pStyle w:val="Sarakstarindkopa1"/>
        <w:numPr>
          <w:ilvl w:val="1"/>
          <w:numId w:val="6"/>
        </w:numPr>
        <w:suppressAutoHyphens/>
        <w:ind w:left="0" w:firstLine="0"/>
        <w:jc w:val="both"/>
        <w:rPr>
          <w:rFonts w:asciiTheme="minorHAnsi" w:hAnsiTheme="minorHAnsi" w:cstheme="minorHAnsi"/>
          <w:sz w:val="24"/>
        </w:rPr>
      </w:pPr>
      <w:r w:rsidRPr="00EE5EF1">
        <w:rPr>
          <w:rFonts w:asciiTheme="minorHAnsi" w:hAnsiTheme="minorHAnsi" w:cstheme="minorHAnsi"/>
          <w:sz w:val="24"/>
        </w:rPr>
        <w:t>P</w:t>
      </w:r>
      <w:r w:rsidR="00451F29" w:rsidRPr="00EE5EF1">
        <w:rPr>
          <w:rFonts w:asciiTheme="minorHAnsi" w:hAnsiTheme="minorHAnsi" w:cstheme="minorHAnsi"/>
          <w:sz w:val="24"/>
        </w:rPr>
        <w:t>rojektā paredzamā Līguma kopsumma (ar PVN)</w:t>
      </w:r>
      <w:r w:rsidR="00451F29">
        <w:rPr>
          <w:rFonts w:asciiTheme="minorHAnsi" w:hAnsiTheme="minorHAnsi" w:cstheme="minorHAnsi"/>
          <w:b/>
          <w:sz w:val="24"/>
        </w:rPr>
        <w:t xml:space="preserve"> nepārsniedz 7796</w:t>
      </w:r>
      <w:r w:rsidRPr="0082116A">
        <w:rPr>
          <w:rFonts w:asciiTheme="minorHAnsi" w:hAnsiTheme="minorHAnsi" w:cstheme="minorHAnsi"/>
          <w:b/>
          <w:sz w:val="24"/>
        </w:rPr>
        <w:t xml:space="preserve">,00 </w:t>
      </w:r>
      <w:r w:rsidR="00EE5EF1">
        <w:rPr>
          <w:rFonts w:asciiTheme="minorHAnsi" w:hAnsiTheme="minorHAnsi" w:cstheme="minorHAnsi"/>
          <w:sz w:val="24"/>
        </w:rPr>
        <w:t xml:space="preserve">(septiņi tūkstoši septiņi simti deviņdesmit seši </w:t>
      </w:r>
      <w:r w:rsidRPr="00EE5EF1">
        <w:rPr>
          <w:rFonts w:asciiTheme="minorHAnsi" w:hAnsiTheme="minorHAnsi" w:cstheme="minorHAnsi"/>
          <w:sz w:val="24"/>
        </w:rPr>
        <w:t>euro, 00 centi).</w:t>
      </w:r>
      <w:r>
        <w:rPr>
          <w:rFonts w:asciiTheme="minorHAnsi" w:hAnsiTheme="minorHAnsi" w:cstheme="minorHAnsi"/>
          <w:sz w:val="24"/>
        </w:rPr>
        <w:t xml:space="preserve"> </w:t>
      </w:r>
    </w:p>
    <w:p w:rsidR="002F1D1D" w:rsidRPr="00EC1F73" w:rsidRDefault="008361DF" w:rsidP="002E1FB1">
      <w:pPr>
        <w:pStyle w:val="Sarakstarindkopa1"/>
        <w:numPr>
          <w:ilvl w:val="1"/>
          <w:numId w:val="6"/>
        </w:numPr>
        <w:suppressAutoHyphens/>
        <w:ind w:left="0" w:firstLine="0"/>
        <w:jc w:val="both"/>
        <w:rPr>
          <w:rFonts w:asciiTheme="minorHAnsi" w:hAnsiTheme="minorHAnsi" w:cstheme="minorHAnsi"/>
          <w:sz w:val="24"/>
        </w:rPr>
      </w:pPr>
      <w:r>
        <w:rPr>
          <w:rFonts w:asciiTheme="minorHAnsi" w:hAnsiTheme="minorHAnsi" w:cstheme="minorHAnsi"/>
          <w:sz w:val="24"/>
        </w:rPr>
        <w:t>Par P</w:t>
      </w:r>
      <w:r w:rsidR="003B794E" w:rsidRPr="00EC1F73">
        <w:rPr>
          <w:rFonts w:asciiTheme="minorHAnsi" w:hAnsiTheme="minorHAnsi" w:cstheme="minorHAnsi"/>
          <w:sz w:val="24"/>
        </w:rPr>
        <w:t>retendentu, kuram būtu piešķiramas līguma slēgšanas tiesības, tiek atzīts tas pretendents, kura</w:t>
      </w:r>
      <w:r w:rsidR="00D63A72" w:rsidRPr="00EC1F73">
        <w:rPr>
          <w:rFonts w:asciiTheme="minorHAnsi" w:hAnsiTheme="minorHAnsi" w:cstheme="minorHAnsi"/>
          <w:sz w:val="24"/>
        </w:rPr>
        <w:t xml:space="preserve"> piedāvājums ir par zemāko cenu.</w:t>
      </w:r>
      <w:r w:rsidR="003B794E" w:rsidRPr="00EC1F73">
        <w:rPr>
          <w:rFonts w:asciiTheme="minorHAnsi" w:hAnsiTheme="minorHAnsi" w:cstheme="minorHAnsi"/>
          <w:sz w:val="24"/>
        </w:rPr>
        <w:t xml:space="preserve"> </w:t>
      </w:r>
      <w:r>
        <w:rPr>
          <w:rFonts w:asciiTheme="minorHAnsi" w:hAnsiTheme="minorHAnsi" w:cstheme="minorHAnsi"/>
          <w:b/>
          <w:sz w:val="24"/>
        </w:rPr>
        <w:t>Līgumu slēdz ar P</w:t>
      </w:r>
      <w:r w:rsidR="003B794E" w:rsidRPr="00EC1F73">
        <w:rPr>
          <w:rFonts w:asciiTheme="minorHAnsi" w:hAnsiTheme="minorHAnsi" w:cstheme="minorHAnsi"/>
          <w:b/>
          <w:sz w:val="24"/>
        </w:rPr>
        <w:t>retendentu, kura piedāvājums atbilst visām cenu izpētes noteikumu pr</w:t>
      </w:r>
      <w:r w:rsidR="00A42763" w:rsidRPr="00EC1F73">
        <w:rPr>
          <w:rFonts w:asciiTheme="minorHAnsi" w:hAnsiTheme="minorHAnsi" w:cstheme="minorHAnsi"/>
          <w:b/>
          <w:sz w:val="24"/>
        </w:rPr>
        <w:t>asībām un ir par viszemāko cenu.</w:t>
      </w:r>
    </w:p>
    <w:p w:rsidR="002F1D1D" w:rsidRPr="00EC1F73" w:rsidRDefault="00D63A72" w:rsidP="002E1FB1">
      <w:pPr>
        <w:pStyle w:val="Sarakstarindkopa1"/>
        <w:numPr>
          <w:ilvl w:val="1"/>
          <w:numId w:val="6"/>
        </w:numPr>
        <w:suppressAutoHyphens/>
        <w:ind w:left="0" w:firstLine="0"/>
        <w:jc w:val="both"/>
        <w:rPr>
          <w:rFonts w:asciiTheme="minorHAnsi" w:hAnsiTheme="minorHAnsi" w:cstheme="minorHAnsi"/>
          <w:sz w:val="24"/>
        </w:rPr>
      </w:pPr>
      <w:r w:rsidRPr="00EC1F73">
        <w:rPr>
          <w:rFonts w:asciiTheme="minorHAnsi" w:hAnsiTheme="minorHAnsi" w:cstheme="minorHAnsi"/>
          <w:sz w:val="24"/>
        </w:rPr>
        <w:t>Komisija, pirms lēmuma pieņemšanas, pārbauda vai pretendentam ir nodokļu parād</w:t>
      </w:r>
      <w:r w:rsidR="00962F99" w:rsidRPr="00EC1F73">
        <w:rPr>
          <w:rFonts w:asciiTheme="minorHAnsi" w:hAnsiTheme="minorHAnsi" w:cstheme="minorHAnsi"/>
          <w:sz w:val="24"/>
        </w:rPr>
        <w:t>s</w:t>
      </w:r>
      <w:r w:rsidRPr="00EC1F73">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C1F73">
        <w:rPr>
          <w:rFonts w:asciiTheme="minorHAnsi" w:hAnsiTheme="minorHAnsi" w:cstheme="minorHAnsi"/>
          <w:sz w:val="24"/>
        </w:rPr>
        <w:t>EUR 150.00 (viens simts piecdesmit euro 00 centi)</w:t>
      </w:r>
      <w:r w:rsidRPr="00EC1F73">
        <w:rPr>
          <w:rFonts w:asciiTheme="minorHAnsi" w:hAnsiTheme="minorHAnsi" w:cstheme="minorHAnsi"/>
          <w:sz w:val="24"/>
        </w:rPr>
        <w:t>, ievērojot P</w:t>
      </w:r>
      <w:r w:rsidR="002F1D1D" w:rsidRPr="00EC1F73">
        <w:rPr>
          <w:rFonts w:asciiTheme="minorHAnsi" w:hAnsiTheme="minorHAnsi" w:cstheme="minorHAnsi"/>
          <w:sz w:val="24"/>
        </w:rPr>
        <w:t>ublisko iepirkumu likuma 9.panta,</w:t>
      </w:r>
      <w:r w:rsidRPr="00EC1F73">
        <w:rPr>
          <w:rFonts w:asciiTheme="minorHAnsi" w:hAnsiTheme="minorHAnsi" w:cstheme="minorHAnsi"/>
          <w:sz w:val="24"/>
        </w:rPr>
        <w:t xml:space="preserve"> </w:t>
      </w:r>
      <w:r w:rsidR="002F1D1D" w:rsidRPr="00EC1F73">
        <w:rPr>
          <w:rFonts w:asciiTheme="minorHAnsi" w:hAnsiTheme="minorHAnsi" w:cstheme="minorHAnsi"/>
          <w:sz w:val="24"/>
        </w:rPr>
        <w:t>desmitajā daļā</w:t>
      </w:r>
      <w:r w:rsidRPr="00EC1F73">
        <w:rPr>
          <w:rFonts w:asciiTheme="minorHAnsi" w:hAnsiTheme="minorHAnsi" w:cstheme="minorHAnsi"/>
          <w:sz w:val="24"/>
        </w:rPr>
        <w:t xml:space="preserve"> noteikto.</w:t>
      </w:r>
    </w:p>
    <w:p w:rsidR="002F1D1D" w:rsidRPr="00EC1F73" w:rsidRDefault="008361DF" w:rsidP="002E1FB1">
      <w:pPr>
        <w:pStyle w:val="Sarakstarindkopa1"/>
        <w:numPr>
          <w:ilvl w:val="1"/>
          <w:numId w:val="6"/>
        </w:numPr>
        <w:suppressAutoHyphens/>
        <w:ind w:left="0" w:firstLine="0"/>
        <w:jc w:val="both"/>
        <w:rPr>
          <w:rFonts w:asciiTheme="minorHAnsi" w:hAnsiTheme="minorHAnsi" w:cstheme="minorHAnsi"/>
          <w:sz w:val="24"/>
        </w:rPr>
      </w:pPr>
      <w:r>
        <w:rPr>
          <w:rFonts w:asciiTheme="minorHAnsi" w:hAnsiTheme="minorHAnsi" w:cstheme="minorHAnsi"/>
          <w:sz w:val="24"/>
        </w:rPr>
        <w:t>Ja izraudzītais P</w:t>
      </w:r>
      <w:r w:rsidR="009252C9" w:rsidRPr="00EC1F73">
        <w:rPr>
          <w:rFonts w:asciiTheme="minorHAnsi" w:hAnsiTheme="minorHAnsi" w:cstheme="minorHAnsi"/>
          <w:sz w:val="24"/>
        </w:rPr>
        <w:t>retendents atsakās slēgt līgumu, tad ko</w:t>
      </w:r>
      <w:r w:rsidR="002F1D1D" w:rsidRPr="00EC1F73">
        <w:rPr>
          <w:rFonts w:asciiTheme="minorHAnsi" w:hAnsiTheme="minorHAnsi" w:cstheme="minorHAnsi"/>
          <w:sz w:val="24"/>
        </w:rPr>
        <w:t>misija lemj vai piešķirt līguma slēgšanas tiesības nākamajam</w:t>
      </w:r>
      <w:r>
        <w:rPr>
          <w:rFonts w:asciiTheme="minorHAnsi" w:hAnsiTheme="minorHAnsi" w:cstheme="minorHAnsi"/>
          <w:sz w:val="24"/>
        </w:rPr>
        <w:t xml:space="preserve"> P</w:t>
      </w:r>
      <w:r w:rsidR="009252C9" w:rsidRPr="00EC1F73">
        <w:rPr>
          <w:rFonts w:asciiTheme="minorHAnsi" w:hAnsiTheme="minorHAnsi" w:cstheme="minorHAnsi"/>
          <w:sz w:val="24"/>
        </w:rPr>
        <w:t>retendentam, kura piedāvājums ir ar nākamo zemāko cenu.</w:t>
      </w:r>
    </w:p>
    <w:p w:rsidR="002F1D1D" w:rsidRPr="00EC1F73" w:rsidRDefault="009252C9" w:rsidP="002E1FB1">
      <w:pPr>
        <w:pStyle w:val="Sarakstarindkopa1"/>
        <w:numPr>
          <w:ilvl w:val="1"/>
          <w:numId w:val="6"/>
        </w:numPr>
        <w:suppressAutoHyphens/>
        <w:ind w:left="0" w:firstLine="0"/>
        <w:jc w:val="both"/>
        <w:rPr>
          <w:rFonts w:asciiTheme="minorHAnsi" w:hAnsiTheme="minorHAnsi" w:cstheme="minorHAnsi"/>
          <w:sz w:val="24"/>
        </w:rPr>
      </w:pPr>
      <w:r w:rsidRPr="00EC1F73">
        <w:rPr>
          <w:rFonts w:asciiTheme="minorHAnsi" w:hAnsiTheme="minorHAnsi" w:cstheme="minorHAnsi"/>
          <w:sz w:val="24"/>
        </w:rPr>
        <w:t>Pasūtītājam, izvērtējot savas attiecīgā brīža finanšu iespējas, ir tiesības līgumu neslēgt, izbeidzot cenu izpēti bez rezultāta.</w:t>
      </w:r>
    </w:p>
    <w:p w:rsidR="00141C77" w:rsidRDefault="009252C9" w:rsidP="002E1FB1">
      <w:pPr>
        <w:pStyle w:val="Sarakstarindkopa1"/>
        <w:numPr>
          <w:ilvl w:val="1"/>
          <w:numId w:val="6"/>
        </w:numPr>
        <w:suppressAutoHyphens/>
        <w:ind w:left="0" w:firstLine="0"/>
        <w:jc w:val="both"/>
        <w:rPr>
          <w:rFonts w:asciiTheme="minorHAnsi" w:hAnsiTheme="minorHAnsi" w:cstheme="minorHAnsi"/>
          <w:sz w:val="24"/>
        </w:rPr>
      </w:pPr>
      <w:r w:rsidRPr="00EC1F73">
        <w:rPr>
          <w:rFonts w:asciiTheme="minorHAnsi" w:hAnsiTheme="minorHAnsi" w:cstheme="minorHAnsi"/>
          <w:sz w:val="24"/>
        </w:rPr>
        <w:t xml:space="preserve">Cenu izpētes rezultāts tiks publicēts pašvaldības mājas lapā </w:t>
      </w:r>
      <w:hyperlink r:id="rId12" w:history="1">
        <w:r w:rsidR="00451F29" w:rsidRPr="00451F29">
          <w:rPr>
            <w:rStyle w:val="Hipersaite"/>
            <w:rFonts w:asciiTheme="minorHAnsi" w:hAnsiTheme="minorHAnsi" w:cstheme="minorHAnsi"/>
            <w:sz w:val="24"/>
          </w:rPr>
          <w:t>https://www.nica.lv/lv/cenu-izpetes-1/</w:t>
        </w:r>
      </w:hyperlink>
      <w:r w:rsidR="00451F29">
        <w:rPr>
          <w:rFonts w:asciiTheme="minorHAnsi" w:hAnsiTheme="minorHAnsi" w:cstheme="minorHAnsi"/>
          <w:sz w:val="24"/>
        </w:rPr>
        <w:t xml:space="preserve"> 5</w:t>
      </w:r>
      <w:r w:rsidR="002F1D1D" w:rsidRPr="00EC1F73">
        <w:rPr>
          <w:rFonts w:asciiTheme="minorHAnsi" w:hAnsiTheme="minorHAnsi" w:cstheme="minorHAnsi"/>
          <w:sz w:val="24"/>
        </w:rPr>
        <w:t xml:space="preserve"> </w:t>
      </w:r>
      <w:r w:rsidR="00451F29">
        <w:rPr>
          <w:rFonts w:asciiTheme="minorHAnsi" w:hAnsiTheme="minorHAnsi" w:cstheme="minorHAnsi"/>
          <w:sz w:val="24"/>
        </w:rPr>
        <w:t>(</w:t>
      </w:r>
      <w:r w:rsidR="002F1D1D" w:rsidRPr="00EC1F73">
        <w:rPr>
          <w:rFonts w:asciiTheme="minorHAnsi" w:hAnsiTheme="minorHAnsi" w:cstheme="minorHAnsi"/>
          <w:sz w:val="24"/>
        </w:rPr>
        <w:t>piecu</w:t>
      </w:r>
      <w:r w:rsidR="00451F29">
        <w:rPr>
          <w:rFonts w:asciiTheme="minorHAnsi" w:hAnsiTheme="minorHAnsi" w:cstheme="minorHAnsi"/>
          <w:sz w:val="24"/>
        </w:rPr>
        <w:t>)</w:t>
      </w:r>
      <w:r w:rsidRPr="00EC1F73">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C602DB" w:rsidRPr="00EC1F73" w:rsidRDefault="00C602DB" w:rsidP="006574E0">
      <w:pPr>
        <w:tabs>
          <w:tab w:val="left" w:pos="567"/>
        </w:tabs>
        <w:autoSpaceDE w:val="0"/>
        <w:autoSpaceDN w:val="0"/>
        <w:adjustRightInd w:val="0"/>
        <w:jc w:val="both"/>
        <w:rPr>
          <w:rFonts w:asciiTheme="minorHAnsi" w:hAnsiTheme="minorHAnsi" w:cstheme="minorHAnsi"/>
          <w:b/>
          <w:sz w:val="24"/>
          <w:szCs w:val="24"/>
          <w:lang w:val="lv-LV"/>
        </w:rPr>
      </w:pPr>
    </w:p>
    <w:p w:rsidR="003B794E" w:rsidRPr="00EC1F73" w:rsidRDefault="003B794E" w:rsidP="006574E0">
      <w:pPr>
        <w:tabs>
          <w:tab w:val="left" w:pos="567"/>
        </w:tabs>
        <w:autoSpaceDE w:val="0"/>
        <w:autoSpaceDN w:val="0"/>
        <w:adjustRightInd w:val="0"/>
        <w:jc w:val="both"/>
        <w:rPr>
          <w:rFonts w:asciiTheme="minorHAnsi" w:hAnsiTheme="minorHAnsi" w:cstheme="minorHAnsi"/>
          <w:b/>
          <w:sz w:val="24"/>
          <w:szCs w:val="24"/>
          <w:lang w:val="lv-LV"/>
        </w:rPr>
      </w:pPr>
      <w:r w:rsidRPr="00EC1F73">
        <w:rPr>
          <w:rFonts w:asciiTheme="minorHAnsi" w:hAnsiTheme="minorHAnsi" w:cstheme="minorHAnsi"/>
          <w:b/>
          <w:sz w:val="24"/>
          <w:szCs w:val="24"/>
          <w:lang w:val="lv-LV"/>
        </w:rPr>
        <w:t>Pielikumā:</w:t>
      </w:r>
    </w:p>
    <w:p w:rsidR="0087447B" w:rsidRDefault="0087447B" w:rsidP="0087447B">
      <w:pPr>
        <w:pStyle w:val="Sarakstarindkopa1"/>
        <w:tabs>
          <w:tab w:val="left" w:pos="567"/>
        </w:tabs>
        <w:autoSpaceDE w:val="0"/>
        <w:autoSpaceDN w:val="0"/>
        <w:adjustRightInd w:val="0"/>
        <w:jc w:val="both"/>
        <w:rPr>
          <w:rFonts w:asciiTheme="minorHAnsi" w:hAnsiTheme="minorHAnsi" w:cstheme="minorHAnsi"/>
          <w:bCs/>
          <w:sz w:val="24"/>
        </w:rPr>
      </w:pPr>
      <w:r>
        <w:rPr>
          <w:rFonts w:asciiTheme="minorHAnsi" w:hAnsiTheme="minorHAnsi" w:cstheme="minorHAnsi"/>
          <w:bCs/>
          <w:sz w:val="24"/>
        </w:rPr>
        <w:t>1. Pielikums “Piedāvājums cenu izpētei”;</w:t>
      </w:r>
    </w:p>
    <w:p w:rsidR="0082116A" w:rsidRDefault="0087447B" w:rsidP="00397556">
      <w:pPr>
        <w:pStyle w:val="Sarakstarindkopa1"/>
        <w:tabs>
          <w:tab w:val="left" w:pos="567"/>
        </w:tabs>
        <w:autoSpaceDE w:val="0"/>
        <w:autoSpaceDN w:val="0"/>
        <w:adjustRightInd w:val="0"/>
        <w:jc w:val="both"/>
        <w:rPr>
          <w:rFonts w:asciiTheme="minorHAnsi" w:hAnsiTheme="minorHAnsi" w:cstheme="minorHAnsi"/>
          <w:bCs/>
          <w:sz w:val="24"/>
        </w:rPr>
      </w:pPr>
      <w:r>
        <w:rPr>
          <w:rFonts w:asciiTheme="minorHAnsi" w:hAnsiTheme="minorHAnsi" w:cstheme="minorHAnsi"/>
          <w:bCs/>
          <w:sz w:val="24"/>
        </w:rPr>
        <w:t>2. Pielikums “</w:t>
      </w:r>
      <w:r w:rsidR="00EC1F73" w:rsidRPr="00EC1F73">
        <w:rPr>
          <w:rFonts w:asciiTheme="minorHAnsi" w:hAnsiTheme="minorHAnsi" w:cstheme="minorHAnsi"/>
          <w:bCs/>
          <w:sz w:val="24"/>
        </w:rPr>
        <w:t>Tehniskā specifikācija</w:t>
      </w:r>
      <w:r w:rsidR="009D3A33">
        <w:rPr>
          <w:rFonts w:asciiTheme="minorHAnsi" w:hAnsiTheme="minorHAnsi" w:cstheme="minorHAnsi"/>
          <w:bCs/>
          <w:sz w:val="24"/>
        </w:rPr>
        <w:t xml:space="preserve"> - piedāvājums</w:t>
      </w:r>
      <w:r w:rsidR="00034853">
        <w:rPr>
          <w:rFonts w:asciiTheme="minorHAnsi" w:hAnsiTheme="minorHAnsi" w:cstheme="minorHAnsi"/>
          <w:bCs/>
          <w:sz w:val="24"/>
        </w:rPr>
        <w:t>”;</w:t>
      </w:r>
    </w:p>
    <w:p w:rsidR="0082116A" w:rsidRPr="00EE5EF1" w:rsidRDefault="00034853" w:rsidP="00EE5EF1">
      <w:pPr>
        <w:pStyle w:val="Sarakstarindkopa1"/>
        <w:tabs>
          <w:tab w:val="left" w:pos="567"/>
        </w:tabs>
        <w:autoSpaceDE w:val="0"/>
        <w:autoSpaceDN w:val="0"/>
        <w:adjustRightInd w:val="0"/>
        <w:jc w:val="both"/>
        <w:rPr>
          <w:rFonts w:asciiTheme="minorHAnsi" w:hAnsiTheme="minorHAnsi" w:cstheme="minorHAnsi"/>
          <w:bCs/>
          <w:sz w:val="24"/>
        </w:rPr>
      </w:pPr>
      <w:r>
        <w:rPr>
          <w:rFonts w:asciiTheme="minorHAnsi" w:hAnsiTheme="minorHAnsi" w:cstheme="minorHAnsi"/>
          <w:bCs/>
          <w:sz w:val="24"/>
        </w:rPr>
        <w:t>3. Pielikums “Līguma projekts”.</w:t>
      </w:r>
    </w:p>
    <w:p w:rsidR="00725F44" w:rsidRDefault="00725F44" w:rsidP="006574E0">
      <w:pPr>
        <w:tabs>
          <w:tab w:val="left" w:pos="567"/>
        </w:tabs>
        <w:autoSpaceDE w:val="0"/>
        <w:autoSpaceDN w:val="0"/>
        <w:adjustRightInd w:val="0"/>
        <w:jc w:val="both"/>
        <w:rPr>
          <w:rFonts w:asciiTheme="minorHAnsi" w:hAnsiTheme="minorHAnsi" w:cstheme="minorHAnsi"/>
          <w:bCs/>
          <w:i/>
          <w:szCs w:val="24"/>
          <w:lang w:val="lv-LV"/>
        </w:rPr>
      </w:pPr>
    </w:p>
    <w:p w:rsidR="00876BBF" w:rsidRPr="006A27E1" w:rsidRDefault="00C602DB" w:rsidP="006574E0">
      <w:pPr>
        <w:tabs>
          <w:tab w:val="left" w:pos="567"/>
        </w:tabs>
        <w:autoSpaceDE w:val="0"/>
        <w:autoSpaceDN w:val="0"/>
        <w:adjustRightInd w:val="0"/>
        <w:jc w:val="both"/>
        <w:rPr>
          <w:rFonts w:asciiTheme="minorHAnsi" w:hAnsiTheme="minorHAnsi" w:cstheme="minorHAnsi"/>
          <w:bCs/>
          <w:i/>
          <w:szCs w:val="24"/>
          <w:lang w:val="lv-LV"/>
        </w:rPr>
      </w:pPr>
      <w:r w:rsidRPr="006A27E1">
        <w:rPr>
          <w:rFonts w:asciiTheme="minorHAnsi" w:hAnsiTheme="minorHAnsi" w:cstheme="minorHAnsi"/>
          <w:bCs/>
          <w:i/>
          <w:szCs w:val="24"/>
          <w:lang w:val="lv-LV"/>
        </w:rPr>
        <w:t>Sagatavoja</w:t>
      </w:r>
    </w:p>
    <w:p w:rsidR="006A27E1" w:rsidRDefault="00C602DB" w:rsidP="008361DF">
      <w:pPr>
        <w:tabs>
          <w:tab w:val="left" w:pos="567"/>
        </w:tabs>
        <w:autoSpaceDE w:val="0"/>
        <w:autoSpaceDN w:val="0"/>
        <w:adjustRightInd w:val="0"/>
        <w:jc w:val="both"/>
        <w:rPr>
          <w:rFonts w:asciiTheme="minorHAnsi" w:hAnsiTheme="minorHAnsi" w:cstheme="minorHAnsi"/>
          <w:bCs/>
          <w:i/>
          <w:szCs w:val="24"/>
          <w:lang w:val="lv-LV"/>
        </w:rPr>
      </w:pPr>
      <w:r w:rsidRPr="006A27E1">
        <w:rPr>
          <w:rFonts w:asciiTheme="minorHAnsi" w:hAnsiTheme="minorHAnsi" w:cstheme="minorHAnsi"/>
          <w:bCs/>
          <w:i/>
          <w:szCs w:val="24"/>
          <w:lang w:val="lv-LV"/>
        </w:rPr>
        <w:t>I.</w:t>
      </w:r>
      <w:r w:rsidR="0006013B" w:rsidRPr="006A27E1">
        <w:rPr>
          <w:rFonts w:asciiTheme="minorHAnsi" w:hAnsiTheme="minorHAnsi" w:cstheme="minorHAnsi"/>
          <w:bCs/>
          <w:i/>
          <w:szCs w:val="24"/>
          <w:lang w:val="lv-LV"/>
        </w:rPr>
        <w:t>Taurinskaite</w:t>
      </w:r>
    </w:p>
    <w:p w:rsidR="00725F44" w:rsidRPr="006A27E1" w:rsidRDefault="00EE5EF1" w:rsidP="008361DF">
      <w:pPr>
        <w:tabs>
          <w:tab w:val="left" w:pos="567"/>
        </w:tabs>
        <w:autoSpaceDE w:val="0"/>
        <w:autoSpaceDN w:val="0"/>
        <w:adjustRightInd w:val="0"/>
        <w:jc w:val="both"/>
        <w:rPr>
          <w:rFonts w:asciiTheme="minorHAnsi" w:hAnsiTheme="minorHAnsi" w:cstheme="minorHAnsi"/>
          <w:bCs/>
          <w:i/>
          <w:szCs w:val="24"/>
          <w:lang w:val="lv-LV"/>
        </w:rPr>
        <w:sectPr w:rsidR="00725F44" w:rsidRPr="006A27E1" w:rsidSect="00EE5EF1">
          <w:headerReference w:type="default" r:id="rId13"/>
          <w:footerReference w:type="default" r:id="rId14"/>
          <w:type w:val="continuous"/>
          <w:pgSz w:w="12242" w:h="15842" w:code="1"/>
          <w:pgMar w:top="851" w:right="1134" w:bottom="851" w:left="1701" w:header="720" w:footer="720" w:gutter="0"/>
          <w:cols w:space="708"/>
          <w:docGrid w:linePitch="360"/>
        </w:sectPr>
      </w:pPr>
      <w:r>
        <w:rPr>
          <w:rFonts w:asciiTheme="minorHAnsi" w:hAnsiTheme="minorHAnsi" w:cstheme="minorHAnsi"/>
          <w:bCs/>
          <w:i/>
          <w:szCs w:val="24"/>
          <w:lang w:val="lv-LV"/>
        </w:rPr>
        <w:t>63452257</w:t>
      </w:r>
    </w:p>
    <w:p w:rsidR="0087447B" w:rsidRPr="006F0837" w:rsidRDefault="0087447B" w:rsidP="006A27E1">
      <w:pPr>
        <w:tabs>
          <w:tab w:val="left" w:pos="567"/>
          <w:tab w:val="left" w:pos="7513"/>
        </w:tabs>
        <w:spacing w:before="120" w:after="120"/>
        <w:contextualSpacing/>
        <w:jc w:val="both"/>
        <w:rPr>
          <w:rFonts w:asciiTheme="minorHAnsi" w:hAnsiTheme="minorHAnsi" w:cstheme="minorHAnsi"/>
          <w:i/>
          <w:color w:val="000000"/>
          <w:sz w:val="24"/>
          <w:szCs w:val="24"/>
          <w:lang w:val="lv-LV"/>
        </w:rPr>
      </w:pPr>
    </w:p>
    <w:p w:rsidR="0087447B" w:rsidRPr="00034853" w:rsidRDefault="0087447B" w:rsidP="0087447B">
      <w:pPr>
        <w:tabs>
          <w:tab w:val="left" w:pos="567"/>
          <w:tab w:val="left" w:pos="7513"/>
        </w:tabs>
        <w:spacing w:before="120" w:after="120"/>
        <w:ind w:left="720"/>
        <w:contextualSpacing/>
        <w:jc w:val="center"/>
        <w:rPr>
          <w:rFonts w:asciiTheme="minorHAnsi" w:hAnsiTheme="minorHAnsi" w:cstheme="minorHAnsi"/>
          <w:b/>
          <w:sz w:val="24"/>
          <w:szCs w:val="24"/>
          <w:lang w:val="lv-LV"/>
        </w:rPr>
      </w:pPr>
      <w:r w:rsidRPr="006F0837">
        <w:rPr>
          <w:rFonts w:asciiTheme="minorHAnsi" w:hAnsiTheme="minorHAnsi" w:cstheme="minorHAnsi"/>
          <w:b/>
          <w:color w:val="000000"/>
          <w:sz w:val="24"/>
          <w:szCs w:val="24"/>
          <w:lang w:val="lv-LV"/>
        </w:rPr>
        <w:t xml:space="preserve">PIEDĀVĀJUMS </w:t>
      </w:r>
      <w:r w:rsidRPr="006F0837">
        <w:rPr>
          <w:rFonts w:asciiTheme="minorHAnsi" w:hAnsiTheme="minorHAnsi" w:cstheme="minorHAnsi"/>
          <w:b/>
          <w:sz w:val="24"/>
          <w:szCs w:val="24"/>
          <w:lang w:val="lv-LV"/>
        </w:rPr>
        <w:t xml:space="preserve">CENU IZPĒTEI Nr. </w:t>
      </w:r>
      <w:r w:rsidRPr="009D3A33">
        <w:rPr>
          <w:rFonts w:asciiTheme="minorHAnsi" w:hAnsiTheme="minorHAnsi" w:cstheme="minorHAnsi"/>
          <w:b/>
          <w:sz w:val="24"/>
          <w:szCs w:val="24"/>
          <w:lang w:val="lv-LV"/>
        </w:rPr>
        <w:t>CI-</w:t>
      </w:r>
      <w:r w:rsidR="00EE5EF1" w:rsidRPr="009D3A33">
        <w:rPr>
          <w:rFonts w:asciiTheme="minorHAnsi" w:hAnsiTheme="minorHAnsi" w:cstheme="minorHAnsi"/>
          <w:b/>
          <w:sz w:val="24"/>
          <w:szCs w:val="24"/>
          <w:lang w:val="lv-LV"/>
        </w:rPr>
        <w:t>2019-24</w:t>
      </w:r>
    </w:p>
    <w:p w:rsidR="00EE5EF1" w:rsidRDefault="00EE5EF1" w:rsidP="00EE5EF1">
      <w:pPr>
        <w:tabs>
          <w:tab w:val="left" w:pos="7513"/>
        </w:tabs>
        <w:jc w:val="center"/>
        <w:rPr>
          <w:rFonts w:asciiTheme="minorHAnsi" w:hAnsiTheme="minorHAnsi" w:cstheme="minorHAnsi"/>
          <w:b/>
          <w:bCs/>
          <w:sz w:val="24"/>
          <w:szCs w:val="24"/>
          <w:lang w:val="lv-LV"/>
        </w:rPr>
      </w:pPr>
      <w:r>
        <w:rPr>
          <w:rFonts w:asciiTheme="minorHAnsi" w:hAnsiTheme="minorHAnsi" w:cstheme="minorHAnsi"/>
          <w:b/>
          <w:bCs/>
          <w:sz w:val="24"/>
          <w:szCs w:val="24"/>
          <w:lang w:val="lv-LV"/>
        </w:rPr>
        <w:t>“Samontējamu kompozītmateriālu laipu izgatavošana un piegāde”</w:t>
      </w:r>
    </w:p>
    <w:p w:rsidR="0087447B" w:rsidRPr="00034853" w:rsidRDefault="0087447B" w:rsidP="0087447B">
      <w:pPr>
        <w:tabs>
          <w:tab w:val="left" w:pos="7513"/>
        </w:tabs>
        <w:jc w:val="center"/>
        <w:rPr>
          <w:rFonts w:asciiTheme="minorHAnsi" w:hAnsiTheme="minorHAnsi" w:cstheme="minorHAnsi"/>
          <w:sz w:val="24"/>
          <w:szCs w:val="24"/>
          <w:lang w:val="lv-LV"/>
        </w:rPr>
      </w:pPr>
    </w:p>
    <w:p w:rsidR="0087447B" w:rsidRPr="006F0837" w:rsidRDefault="0087447B" w:rsidP="006F0837">
      <w:pPr>
        <w:tabs>
          <w:tab w:val="left" w:pos="7513"/>
        </w:tabs>
        <w:jc w:val="both"/>
        <w:rPr>
          <w:rFonts w:asciiTheme="minorHAnsi" w:hAnsiTheme="minorHAnsi" w:cstheme="minorHAnsi"/>
          <w:sz w:val="24"/>
          <w:szCs w:val="24"/>
          <w:lang w:val="lv-LV"/>
        </w:rPr>
      </w:pPr>
      <w:r w:rsidRPr="00034853">
        <w:rPr>
          <w:rFonts w:asciiTheme="minorHAnsi" w:hAnsiTheme="minorHAnsi" w:cstheme="minorHAnsi"/>
          <w:sz w:val="24"/>
          <w:szCs w:val="24"/>
          <w:lang w:val="lv-LV"/>
        </w:rPr>
        <w:t>Ar šo ______________________________ (</w:t>
      </w:r>
      <w:r w:rsidRPr="00034853">
        <w:rPr>
          <w:rFonts w:asciiTheme="minorHAnsi" w:hAnsiTheme="minorHAnsi" w:cstheme="minorHAnsi"/>
          <w:i/>
          <w:sz w:val="24"/>
          <w:szCs w:val="24"/>
          <w:lang w:val="lv-LV"/>
        </w:rPr>
        <w:t>pretendenta nosaukums, reģistrācijas Nr. un paraksttiesīgais pārstāvis</w:t>
      </w:r>
      <w:r w:rsidRPr="00034853">
        <w:rPr>
          <w:rFonts w:asciiTheme="minorHAnsi" w:hAnsiTheme="minorHAnsi" w:cstheme="minorHAnsi"/>
          <w:sz w:val="24"/>
          <w:szCs w:val="24"/>
          <w:lang w:val="lv-LV"/>
        </w:rPr>
        <w:t xml:space="preserve">) iesniedzam piedāvājumu Nīcas </w:t>
      </w:r>
      <w:r w:rsidR="006F0837" w:rsidRPr="00034853">
        <w:rPr>
          <w:rFonts w:asciiTheme="minorHAnsi" w:hAnsiTheme="minorHAnsi" w:cstheme="minorHAnsi"/>
          <w:sz w:val="24"/>
          <w:szCs w:val="24"/>
          <w:lang w:val="lv-LV"/>
        </w:rPr>
        <w:t xml:space="preserve">novada domes izsludinātajā cenu </w:t>
      </w:r>
      <w:r w:rsidRPr="00034853">
        <w:rPr>
          <w:rFonts w:asciiTheme="minorHAnsi" w:hAnsiTheme="minorHAnsi" w:cstheme="minorHAnsi"/>
          <w:sz w:val="24"/>
          <w:szCs w:val="24"/>
          <w:lang w:val="lv-LV"/>
        </w:rPr>
        <w:t xml:space="preserve">izpētē </w:t>
      </w:r>
      <w:r w:rsidRPr="00034853">
        <w:rPr>
          <w:rFonts w:asciiTheme="minorHAnsi" w:hAnsiTheme="minorHAnsi" w:cstheme="minorHAnsi"/>
          <w:b/>
          <w:sz w:val="24"/>
          <w:szCs w:val="24"/>
          <w:lang w:val="lv-LV"/>
        </w:rPr>
        <w:t>„</w:t>
      </w:r>
      <w:r w:rsidR="00EE5EF1">
        <w:rPr>
          <w:rFonts w:asciiTheme="minorHAnsi" w:hAnsiTheme="minorHAnsi" w:cstheme="minorHAnsi"/>
          <w:b/>
          <w:bCs/>
          <w:sz w:val="24"/>
          <w:szCs w:val="24"/>
          <w:lang w:val="lv-LV"/>
        </w:rPr>
        <w:t>Samontējamu kompozītmateriālu laipu izgatavošana un piegāde</w:t>
      </w:r>
      <w:r w:rsidRPr="00034853">
        <w:rPr>
          <w:rFonts w:asciiTheme="minorHAnsi" w:hAnsiTheme="minorHAnsi" w:cstheme="minorHAnsi"/>
          <w:b/>
          <w:sz w:val="24"/>
          <w:szCs w:val="24"/>
          <w:lang w:val="lv-LV"/>
        </w:rPr>
        <w:t>”</w:t>
      </w:r>
      <w:r w:rsidRPr="00034853">
        <w:rPr>
          <w:rFonts w:asciiTheme="minorHAnsi" w:hAnsiTheme="minorHAnsi" w:cstheme="minorHAnsi"/>
          <w:sz w:val="24"/>
          <w:szCs w:val="24"/>
          <w:lang w:val="lv-LV"/>
        </w:rPr>
        <w:t xml:space="preserve"> Nr. CI</w:t>
      </w:r>
      <w:r w:rsidR="00EE5EF1">
        <w:rPr>
          <w:rFonts w:asciiTheme="minorHAnsi" w:hAnsiTheme="minorHAnsi" w:cstheme="minorHAnsi"/>
          <w:sz w:val="24"/>
          <w:szCs w:val="24"/>
          <w:lang w:val="lv-LV"/>
        </w:rPr>
        <w:t>-</w:t>
      </w:r>
      <w:r w:rsidR="00EE5EF1" w:rsidRPr="009D3A33">
        <w:rPr>
          <w:rFonts w:asciiTheme="minorHAnsi" w:hAnsiTheme="minorHAnsi" w:cstheme="minorHAnsi"/>
          <w:sz w:val="24"/>
          <w:szCs w:val="24"/>
          <w:lang w:val="lv-LV"/>
        </w:rPr>
        <w:t>2019-24</w:t>
      </w:r>
      <w:r w:rsidR="00034853" w:rsidRPr="009D3A33">
        <w:rPr>
          <w:rFonts w:asciiTheme="minorHAnsi" w:hAnsiTheme="minorHAnsi" w:cstheme="minorHAnsi"/>
          <w:sz w:val="24"/>
          <w:szCs w:val="24"/>
          <w:lang w:val="lv-LV"/>
        </w:rPr>
        <w:t>.</w:t>
      </w:r>
    </w:p>
    <w:p w:rsidR="0087447B" w:rsidRPr="00EC1F73" w:rsidRDefault="0087447B" w:rsidP="0087447B">
      <w:pPr>
        <w:jc w:val="both"/>
        <w:rPr>
          <w:rFonts w:asciiTheme="minorHAnsi" w:hAnsiTheme="minorHAnsi" w:cstheme="minorHAnsi"/>
          <w:sz w:val="24"/>
          <w:szCs w:val="24"/>
          <w:lang w:val="lv-LV"/>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741"/>
        <w:gridCol w:w="1258"/>
        <w:gridCol w:w="1216"/>
        <w:gridCol w:w="1144"/>
        <w:gridCol w:w="1100"/>
        <w:gridCol w:w="1137"/>
      </w:tblGrid>
      <w:tr w:rsidR="008361DF" w:rsidRPr="00EC1F73" w:rsidTr="008361DF">
        <w:trPr>
          <w:jc w:val="center"/>
        </w:trPr>
        <w:tc>
          <w:tcPr>
            <w:tcW w:w="2267" w:type="dxa"/>
            <w:shd w:val="clear" w:color="auto" w:fill="D9D9D9" w:themeFill="background1" w:themeFillShade="D9"/>
            <w:vAlign w:val="center"/>
          </w:tcPr>
          <w:p w:rsidR="008361DF" w:rsidRPr="00EC1F73" w:rsidRDefault="008361DF" w:rsidP="008361DF">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Cenu izpētes priekšmets</w:t>
            </w:r>
          </w:p>
        </w:tc>
        <w:tc>
          <w:tcPr>
            <w:tcW w:w="1741" w:type="dxa"/>
            <w:shd w:val="clear" w:color="auto" w:fill="D9D9D9" w:themeFill="background1" w:themeFillShade="D9"/>
            <w:vAlign w:val="center"/>
          </w:tcPr>
          <w:p w:rsidR="008361DF" w:rsidRDefault="008361DF" w:rsidP="008361DF">
            <w:pPr>
              <w:jc w:val="center"/>
              <w:rPr>
                <w:rFonts w:asciiTheme="minorHAnsi" w:hAnsiTheme="minorHAnsi" w:cstheme="minorHAnsi"/>
                <w:b/>
                <w:sz w:val="22"/>
                <w:szCs w:val="22"/>
                <w:lang w:val="lv-LV" w:eastAsia="lv-LV" w:bidi="lo-LA"/>
              </w:rPr>
            </w:pPr>
            <w:r>
              <w:rPr>
                <w:rFonts w:asciiTheme="minorHAnsi" w:hAnsiTheme="minorHAnsi" w:cstheme="minorHAnsi"/>
                <w:b/>
                <w:sz w:val="22"/>
                <w:szCs w:val="22"/>
                <w:lang w:val="lv-LV" w:eastAsia="lv-LV" w:bidi="lo-LA"/>
              </w:rPr>
              <w:t>Nepieciešamais</w:t>
            </w:r>
          </w:p>
          <w:p w:rsidR="008361DF" w:rsidRPr="008361DF" w:rsidRDefault="008361DF" w:rsidP="008361DF">
            <w:pPr>
              <w:jc w:val="center"/>
              <w:rPr>
                <w:rFonts w:asciiTheme="minorHAnsi" w:hAnsiTheme="minorHAnsi" w:cstheme="minorHAnsi"/>
                <w:b/>
                <w:sz w:val="22"/>
                <w:szCs w:val="22"/>
                <w:lang w:val="lv-LV" w:eastAsia="lv-LV" w:bidi="lo-LA"/>
              </w:rPr>
            </w:pPr>
            <w:r>
              <w:rPr>
                <w:rFonts w:asciiTheme="minorHAnsi" w:hAnsiTheme="minorHAnsi" w:cstheme="minorHAnsi"/>
                <w:b/>
                <w:sz w:val="22"/>
                <w:szCs w:val="22"/>
                <w:lang w:val="lv-LV" w:eastAsia="lv-LV" w:bidi="lo-LA"/>
              </w:rPr>
              <w:t>d</w:t>
            </w:r>
            <w:r w:rsidRPr="008361DF">
              <w:rPr>
                <w:rFonts w:asciiTheme="minorHAnsi" w:hAnsiTheme="minorHAnsi" w:cstheme="minorHAnsi"/>
                <w:b/>
                <w:sz w:val="22"/>
                <w:szCs w:val="22"/>
                <w:lang w:val="lv-LV" w:eastAsia="lv-LV" w:bidi="lo-LA"/>
              </w:rPr>
              <w:t>audzums</w:t>
            </w:r>
          </w:p>
        </w:tc>
        <w:tc>
          <w:tcPr>
            <w:tcW w:w="1258" w:type="dxa"/>
            <w:shd w:val="clear" w:color="auto" w:fill="D9D9D9" w:themeFill="background1" w:themeFillShade="D9"/>
            <w:vAlign w:val="center"/>
          </w:tcPr>
          <w:p w:rsidR="008361DF" w:rsidRPr="008361DF" w:rsidRDefault="008361DF" w:rsidP="008361DF">
            <w:pPr>
              <w:jc w:val="center"/>
              <w:rPr>
                <w:rFonts w:asciiTheme="minorHAnsi" w:hAnsiTheme="minorHAnsi" w:cstheme="minorHAnsi"/>
                <w:b/>
                <w:sz w:val="22"/>
                <w:szCs w:val="22"/>
                <w:lang w:val="lv-LV" w:eastAsia="lv-LV" w:bidi="lo-LA"/>
              </w:rPr>
            </w:pPr>
            <w:r w:rsidRPr="008361DF">
              <w:rPr>
                <w:rFonts w:asciiTheme="minorHAnsi" w:hAnsiTheme="minorHAnsi" w:cstheme="minorHAnsi"/>
                <w:b/>
                <w:sz w:val="22"/>
                <w:szCs w:val="22"/>
                <w:lang w:val="lv-LV" w:eastAsia="lv-LV" w:bidi="lo-LA"/>
              </w:rPr>
              <w:t>Vienības nosaukums</w:t>
            </w:r>
          </w:p>
        </w:tc>
        <w:tc>
          <w:tcPr>
            <w:tcW w:w="1216" w:type="dxa"/>
            <w:tcBorders>
              <w:right w:val="single" w:sz="12" w:space="0" w:color="auto"/>
            </w:tcBorders>
            <w:shd w:val="clear" w:color="auto" w:fill="D9D9D9"/>
          </w:tcPr>
          <w:p w:rsidR="008361DF" w:rsidRPr="00EC1F73" w:rsidRDefault="008361DF" w:rsidP="00D10CB0">
            <w:pPr>
              <w:jc w:val="center"/>
              <w:rPr>
                <w:rFonts w:asciiTheme="minorHAnsi" w:hAnsiTheme="minorHAnsi" w:cstheme="minorHAnsi"/>
                <w:b/>
                <w:sz w:val="22"/>
                <w:szCs w:val="22"/>
                <w:lang w:val="lv-LV" w:eastAsia="lv-LV" w:bidi="lo-LA"/>
              </w:rPr>
            </w:pPr>
            <w:r>
              <w:rPr>
                <w:rFonts w:asciiTheme="minorHAnsi" w:hAnsiTheme="minorHAnsi" w:cstheme="minorHAnsi"/>
                <w:b/>
                <w:sz w:val="22"/>
                <w:szCs w:val="22"/>
                <w:lang w:val="lv-LV" w:eastAsia="lv-LV" w:bidi="lo-LA"/>
              </w:rPr>
              <w:t xml:space="preserve">Vienas vienības izmaksas </w:t>
            </w:r>
            <w:r w:rsidR="00397556">
              <w:rPr>
                <w:rFonts w:asciiTheme="minorHAnsi" w:hAnsiTheme="minorHAnsi" w:cstheme="minorHAnsi"/>
                <w:b/>
                <w:sz w:val="22"/>
                <w:szCs w:val="22"/>
                <w:lang w:val="lv-LV" w:eastAsia="lv-LV" w:bidi="lo-LA"/>
              </w:rPr>
              <w:t>bez</w:t>
            </w:r>
            <w:r>
              <w:rPr>
                <w:rFonts w:asciiTheme="minorHAnsi" w:hAnsiTheme="minorHAnsi" w:cstheme="minorHAnsi"/>
                <w:b/>
                <w:sz w:val="22"/>
                <w:szCs w:val="22"/>
                <w:lang w:val="lv-LV" w:eastAsia="lv-LV" w:bidi="lo-LA"/>
              </w:rPr>
              <w:t xml:space="preserve"> PVN (EUR)</w:t>
            </w:r>
          </w:p>
        </w:tc>
        <w:tc>
          <w:tcPr>
            <w:tcW w:w="1144" w:type="dxa"/>
            <w:tcBorders>
              <w:top w:val="single" w:sz="12" w:space="0" w:color="auto"/>
              <w:left w:val="single" w:sz="12" w:space="0" w:color="auto"/>
              <w:right w:val="single" w:sz="12" w:space="0" w:color="auto"/>
            </w:tcBorders>
            <w:shd w:val="clear" w:color="auto" w:fill="D9D9D9"/>
            <w:vAlign w:val="center"/>
          </w:tcPr>
          <w:p w:rsidR="008361DF" w:rsidRPr="00EC1F73" w:rsidRDefault="008361DF" w:rsidP="00D10CB0">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Summa KOPĀ bez PVN</w:t>
            </w:r>
          </w:p>
          <w:p w:rsidR="008361DF" w:rsidRPr="00EC1F73" w:rsidRDefault="008361DF" w:rsidP="00D10CB0">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r w:rsidRPr="00EC1F73">
              <w:rPr>
                <w:rStyle w:val="Vresatsauce"/>
                <w:rFonts w:asciiTheme="minorHAnsi" w:hAnsiTheme="minorHAnsi" w:cstheme="minorHAnsi"/>
                <w:b/>
                <w:sz w:val="22"/>
                <w:szCs w:val="22"/>
                <w:lang w:val="lv-LV" w:eastAsia="lv-LV" w:bidi="lo-LA"/>
              </w:rPr>
              <w:footnoteReference w:id="2"/>
            </w:r>
          </w:p>
        </w:tc>
        <w:tc>
          <w:tcPr>
            <w:tcW w:w="1100" w:type="dxa"/>
            <w:tcBorders>
              <w:left w:val="single" w:sz="12" w:space="0" w:color="auto"/>
            </w:tcBorders>
            <w:shd w:val="clear" w:color="auto" w:fill="D9D9D9"/>
            <w:vAlign w:val="center"/>
          </w:tcPr>
          <w:p w:rsidR="008361DF" w:rsidRDefault="008361DF" w:rsidP="00D10CB0">
            <w:pPr>
              <w:jc w:val="center"/>
              <w:rPr>
                <w:rFonts w:asciiTheme="minorHAnsi" w:hAnsiTheme="minorHAnsi" w:cstheme="minorHAnsi"/>
                <w:b/>
                <w:sz w:val="22"/>
                <w:szCs w:val="22"/>
                <w:lang w:val="lv-LV" w:eastAsia="lv-LV" w:bidi="lo-LA"/>
              </w:rPr>
            </w:pPr>
            <w:r>
              <w:rPr>
                <w:rFonts w:asciiTheme="minorHAnsi" w:hAnsiTheme="minorHAnsi" w:cstheme="minorHAnsi"/>
                <w:b/>
                <w:sz w:val="22"/>
                <w:szCs w:val="22"/>
                <w:lang w:val="lv-LV" w:eastAsia="lv-LV" w:bidi="lo-LA"/>
              </w:rPr>
              <w:t>KOPĀ</w:t>
            </w:r>
          </w:p>
          <w:p w:rsidR="008361DF" w:rsidRPr="00EC1F73" w:rsidRDefault="008361DF"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PVN</w:t>
            </w:r>
          </w:p>
          <w:p w:rsidR="008361DF" w:rsidRPr="00EC1F73" w:rsidRDefault="008361DF" w:rsidP="00D10CB0">
            <w:pPr>
              <w:jc w:val="center"/>
              <w:rPr>
                <w:rFonts w:asciiTheme="minorHAnsi" w:hAnsiTheme="minorHAnsi" w:cstheme="minorHAnsi"/>
                <w:b/>
                <w:bCs/>
                <w:sz w:val="22"/>
                <w:szCs w:val="22"/>
                <w:lang w:val="lv-LV" w:eastAsia="lv-LV" w:bidi="lo-LA"/>
              </w:rPr>
            </w:pPr>
            <w:r w:rsidRPr="00EC1F73">
              <w:rPr>
                <w:rFonts w:asciiTheme="minorHAnsi" w:hAnsiTheme="minorHAnsi" w:cstheme="minorHAnsi"/>
                <w:b/>
                <w:sz w:val="22"/>
                <w:szCs w:val="22"/>
                <w:lang w:val="lv-LV" w:eastAsia="lv-LV" w:bidi="lo-LA"/>
              </w:rPr>
              <w:t>(EUR)</w:t>
            </w:r>
          </w:p>
        </w:tc>
        <w:tc>
          <w:tcPr>
            <w:tcW w:w="1137" w:type="dxa"/>
            <w:shd w:val="clear" w:color="auto" w:fill="D9D9D9"/>
            <w:vAlign w:val="center"/>
          </w:tcPr>
          <w:p w:rsidR="008361DF" w:rsidRPr="00EC1F73" w:rsidRDefault="008361DF" w:rsidP="00D10CB0">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Summa KOPĀ ar PVN</w:t>
            </w:r>
          </w:p>
          <w:p w:rsidR="008361DF" w:rsidRPr="00EC1F73" w:rsidRDefault="008361DF" w:rsidP="00D10CB0">
            <w:pPr>
              <w:jc w:val="center"/>
              <w:rPr>
                <w:rFonts w:asciiTheme="minorHAnsi" w:hAnsiTheme="minorHAnsi" w:cstheme="minorHAnsi"/>
                <w:b/>
                <w:bCs/>
                <w:sz w:val="22"/>
                <w:szCs w:val="22"/>
                <w:lang w:val="lv-LV" w:eastAsia="lv-LV" w:bidi="lo-LA"/>
              </w:rPr>
            </w:pPr>
            <w:r>
              <w:rPr>
                <w:rFonts w:asciiTheme="minorHAnsi" w:hAnsiTheme="minorHAnsi" w:cstheme="minorHAnsi"/>
                <w:b/>
                <w:sz w:val="22"/>
                <w:szCs w:val="22"/>
                <w:lang w:val="lv-LV" w:eastAsia="lv-LV" w:bidi="lo-LA"/>
              </w:rPr>
              <w:t>(EUR</w:t>
            </w:r>
            <w:r w:rsidRPr="00EC1F73">
              <w:rPr>
                <w:rFonts w:asciiTheme="minorHAnsi" w:hAnsiTheme="minorHAnsi" w:cstheme="minorHAnsi"/>
                <w:b/>
                <w:sz w:val="22"/>
                <w:szCs w:val="22"/>
                <w:lang w:val="lv-LV" w:eastAsia="lv-LV" w:bidi="lo-LA"/>
              </w:rPr>
              <w:t>)</w:t>
            </w:r>
            <w:r w:rsidR="00EE5EF1" w:rsidRPr="00EE5EF1">
              <w:rPr>
                <w:rStyle w:val="Vresatsauce"/>
                <w:rFonts w:asciiTheme="minorHAnsi" w:hAnsiTheme="minorHAnsi" w:cstheme="minorHAnsi"/>
                <w:b/>
                <w:sz w:val="22"/>
                <w:szCs w:val="22"/>
                <w:lang w:val="lv-LV"/>
              </w:rPr>
              <w:t xml:space="preserve"> </w:t>
            </w:r>
            <w:r w:rsidR="00EE5EF1" w:rsidRPr="00EE5EF1">
              <w:rPr>
                <w:rStyle w:val="Vresatsauce"/>
                <w:rFonts w:asciiTheme="minorHAnsi" w:hAnsiTheme="minorHAnsi" w:cstheme="minorHAnsi"/>
                <w:b/>
                <w:sz w:val="22"/>
                <w:szCs w:val="22"/>
                <w:lang w:val="lv-LV"/>
              </w:rPr>
              <w:footnoteReference w:id="3"/>
            </w:r>
          </w:p>
        </w:tc>
      </w:tr>
      <w:tr w:rsidR="008361DF" w:rsidRPr="00EC1F73" w:rsidTr="00725F44">
        <w:trPr>
          <w:jc w:val="center"/>
        </w:trPr>
        <w:tc>
          <w:tcPr>
            <w:tcW w:w="2267" w:type="dxa"/>
            <w:shd w:val="clear" w:color="auto" w:fill="auto"/>
            <w:vAlign w:val="center"/>
          </w:tcPr>
          <w:p w:rsidR="008361DF" w:rsidRPr="00E3708C" w:rsidRDefault="00EE5EF1" w:rsidP="00D10CB0">
            <w:pPr>
              <w:rPr>
                <w:rFonts w:asciiTheme="minorHAnsi" w:hAnsiTheme="minorHAnsi" w:cstheme="minorHAnsi"/>
                <w:sz w:val="22"/>
                <w:szCs w:val="22"/>
                <w:lang w:val="lv-LV"/>
              </w:rPr>
            </w:pPr>
            <w:r w:rsidRPr="00E3708C">
              <w:rPr>
                <w:rFonts w:asciiTheme="minorHAnsi" w:hAnsiTheme="minorHAnsi" w:cstheme="minorHAnsi"/>
                <w:sz w:val="22"/>
                <w:szCs w:val="22"/>
                <w:lang w:val="lv-LV"/>
              </w:rPr>
              <w:t>Samontējamu kompozītmateriālu laipu</w:t>
            </w:r>
            <w:r w:rsidR="00E3708C" w:rsidRPr="00E3708C">
              <w:rPr>
                <w:rFonts w:asciiTheme="minorHAnsi" w:hAnsiTheme="minorHAnsi" w:cstheme="minorHAnsi"/>
                <w:sz w:val="22"/>
                <w:szCs w:val="22"/>
                <w:lang w:val="lv-LV"/>
              </w:rPr>
              <w:t xml:space="preserve"> (posmu)</w:t>
            </w:r>
            <w:r w:rsidRPr="00E3708C">
              <w:rPr>
                <w:rFonts w:asciiTheme="minorHAnsi" w:hAnsiTheme="minorHAnsi" w:cstheme="minorHAnsi"/>
                <w:sz w:val="22"/>
                <w:szCs w:val="22"/>
                <w:lang w:val="lv-LV"/>
              </w:rPr>
              <w:t xml:space="preserve"> izgatavošana</w:t>
            </w:r>
            <w:r w:rsidR="00E3708C">
              <w:rPr>
                <w:rFonts w:asciiTheme="minorHAnsi" w:hAnsiTheme="minorHAnsi" w:cstheme="minorHAnsi"/>
                <w:sz w:val="22"/>
                <w:szCs w:val="22"/>
                <w:lang w:val="lv-LV"/>
              </w:rPr>
              <w:t xml:space="preserve"> saskaņā </w:t>
            </w:r>
            <w:r w:rsidR="00E3708C" w:rsidRPr="009D3A33">
              <w:rPr>
                <w:rFonts w:asciiTheme="minorHAnsi" w:hAnsiTheme="minorHAnsi" w:cstheme="minorHAnsi"/>
                <w:sz w:val="22"/>
                <w:szCs w:val="22"/>
                <w:lang w:val="lv-LV"/>
              </w:rPr>
              <w:t xml:space="preserve">ar CI-2019-24 </w:t>
            </w:r>
            <w:r w:rsidR="00E3708C">
              <w:rPr>
                <w:rFonts w:asciiTheme="minorHAnsi" w:hAnsiTheme="minorHAnsi" w:cstheme="minorHAnsi"/>
                <w:sz w:val="22"/>
                <w:szCs w:val="22"/>
                <w:lang w:val="lv-LV"/>
              </w:rPr>
              <w:t>2.pielikumu</w:t>
            </w:r>
          </w:p>
        </w:tc>
        <w:tc>
          <w:tcPr>
            <w:tcW w:w="1741" w:type="dxa"/>
            <w:vAlign w:val="center"/>
          </w:tcPr>
          <w:p w:rsidR="008361DF" w:rsidRPr="00E3708C" w:rsidRDefault="00E3708C" w:rsidP="00E3708C">
            <w:pPr>
              <w:tabs>
                <w:tab w:val="left" w:pos="7513"/>
              </w:tabs>
              <w:spacing w:before="120"/>
              <w:jc w:val="center"/>
              <w:rPr>
                <w:rFonts w:asciiTheme="minorHAnsi" w:hAnsiTheme="minorHAnsi" w:cstheme="minorHAnsi"/>
                <w:i/>
                <w:sz w:val="22"/>
                <w:szCs w:val="22"/>
                <w:lang w:val="lv-LV"/>
              </w:rPr>
            </w:pPr>
            <w:r w:rsidRPr="00E3708C">
              <w:rPr>
                <w:rFonts w:asciiTheme="minorHAnsi" w:hAnsiTheme="minorHAnsi" w:cstheme="minorHAnsi"/>
                <w:i/>
                <w:szCs w:val="22"/>
                <w:lang w:val="lv-LV"/>
              </w:rPr>
              <w:t>(šeit Pretendentam jāieraksta, cik posmi nepieciešami)</w:t>
            </w:r>
          </w:p>
        </w:tc>
        <w:tc>
          <w:tcPr>
            <w:tcW w:w="1258" w:type="dxa"/>
            <w:vAlign w:val="center"/>
          </w:tcPr>
          <w:p w:rsidR="008361DF" w:rsidRPr="00E3708C" w:rsidRDefault="008361DF" w:rsidP="00725F44">
            <w:pPr>
              <w:tabs>
                <w:tab w:val="left" w:pos="7513"/>
              </w:tabs>
              <w:spacing w:before="120"/>
              <w:jc w:val="center"/>
              <w:rPr>
                <w:rFonts w:asciiTheme="minorHAnsi" w:hAnsiTheme="minorHAnsi" w:cstheme="minorHAnsi"/>
                <w:b/>
                <w:sz w:val="22"/>
                <w:szCs w:val="22"/>
                <w:lang w:val="lv-LV"/>
              </w:rPr>
            </w:pPr>
            <w:r w:rsidRPr="00E3708C">
              <w:rPr>
                <w:rFonts w:asciiTheme="minorHAnsi" w:hAnsiTheme="minorHAnsi" w:cstheme="minorHAnsi"/>
                <w:b/>
                <w:sz w:val="22"/>
                <w:szCs w:val="22"/>
                <w:lang w:val="lv-LV"/>
              </w:rPr>
              <w:t>gab.</w:t>
            </w:r>
          </w:p>
        </w:tc>
        <w:tc>
          <w:tcPr>
            <w:tcW w:w="1216" w:type="dxa"/>
            <w:tcBorders>
              <w:right w:val="single" w:sz="12" w:space="0" w:color="auto"/>
            </w:tcBorders>
            <w:vAlign w:val="center"/>
          </w:tcPr>
          <w:p w:rsidR="008361DF" w:rsidRPr="00E3708C" w:rsidRDefault="008361DF" w:rsidP="00725F44">
            <w:pPr>
              <w:tabs>
                <w:tab w:val="left" w:pos="7513"/>
              </w:tabs>
              <w:spacing w:before="120"/>
              <w:jc w:val="center"/>
              <w:rPr>
                <w:rFonts w:asciiTheme="minorHAnsi" w:hAnsiTheme="minorHAnsi" w:cstheme="minorHAnsi"/>
                <w:b/>
                <w:sz w:val="22"/>
                <w:szCs w:val="22"/>
                <w:lang w:val="lv-LV"/>
              </w:rPr>
            </w:pPr>
          </w:p>
        </w:tc>
        <w:tc>
          <w:tcPr>
            <w:tcW w:w="1144" w:type="dxa"/>
            <w:tcBorders>
              <w:left w:val="single" w:sz="12" w:space="0" w:color="auto"/>
              <w:right w:val="single" w:sz="12" w:space="0" w:color="auto"/>
            </w:tcBorders>
            <w:shd w:val="clear" w:color="auto" w:fill="auto"/>
            <w:vAlign w:val="center"/>
          </w:tcPr>
          <w:p w:rsidR="008361DF" w:rsidRPr="00E3708C" w:rsidRDefault="008361DF" w:rsidP="00725F44">
            <w:pPr>
              <w:tabs>
                <w:tab w:val="left" w:pos="7513"/>
              </w:tabs>
              <w:spacing w:before="120"/>
              <w:jc w:val="center"/>
              <w:rPr>
                <w:rFonts w:asciiTheme="minorHAnsi" w:hAnsiTheme="minorHAnsi" w:cstheme="minorHAnsi"/>
                <w:b/>
                <w:sz w:val="22"/>
                <w:szCs w:val="22"/>
                <w:lang w:val="lv-LV"/>
              </w:rPr>
            </w:pPr>
          </w:p>
        </w:tc>
        <w:tc>
          <w:tcPr>
            <w:tcW w:w="1100" w:type="dxa"/>
            <w:tcBorders>
              <w:left w:val="single" w:sz="12" w:space="0" w:color="auto"/>
            </w:tcBorders>
            <w:shd w:val="clear" w:color="auto" w:fill="auto"/>
            <w:vAlign w:val="center"/>
          </w:tcPr>
          <w:p w:rsidR="008361DF" w:rsidRPr="00E3708C" w:rsidRDefault="008361DF" w:rsidP="00725F44">
            <w:pPr>
              <w:tabs>
                <w:tab w:val="left" w:pos="7513"/>
              </w:tabs>
              <w:spacing w:before="120"/>
              <w:jc w:val="center"/>
              <w:rPr>
                <w:rFonts w:asciiTheme="minorHAnsi" w:hAnsiTheme="minorHAnsi" w:cstheme="minorHAnsi"/>
                <w:sz w:val="22"/>
                <w:szCs w:val="22"/>
                <w:highlight w:val="green"/>
                <w:lang w:val="lv-LV"/>
              </w:rPr>
            </w:pPr>
          </w:p>
        </w:tc>
        <w:tc>
          <w:tcPr>
            <w:tcW w:w="1137" w:type="dxa"/>
            <w:shd w:val="clear" w:color="auto" w:fill="auto"/>
            <w:vAlign w:val="center"/>
          </w:tcPr>
          <w:p w:rsidR="008361DF" w:rsidRPr="00E3708C" w:rsidRDefault="008361DF" w:rsidP="00725F44">
            <w:pPr>
              <w:tabs>
                <w:tab w:val="left" w:pos="7513"/>
              </w:tabs>
              <w:spacing w:before="120"/>
              <w:jc w:val="center"/>
              <w:rPr>
                <w:rFonts w:asciiTheme="minorHAnsi" w:hAnsiTheme="minorHAnsi" w:cstheme="minorHAnsi"/>
                <w:sz w:val="22"/>
                <w:szCs w:val="22"/>
                <w:highlight w:val="green"/>
                <w:lang w:val="lv-LV"/>
              </w:rPr>
            </w:pPr>
          </w:p>
        </w:tc>
      </w:tr>
      <w:tr w:rsidR="008361DF" w:rsidRPr="00EC1F73" w:rsidTr="00725F44">
        <w:trPr>
          <w:jc w:val="center"/>
        </w:trPr>
        <w:tc>
          <w:tcPr>
            <w:tcW w:w="2267" w:type="dxa"/>
            <w:shd w:val="clear" w:color="auto" w:fill="auto"/>
            <w:vAlign w:val="center"/>
          </w:tcPr>
          <w:p w:rsidR="008361DF" w:rsidRPr="00E3708C" w:rsidRDefault="00EE5EF1" w:rsidP="00EE5EF1">
            <w:pPr>
              <w:rPr>
                <w:rFonts w:asciiTheme="minorHAnsi" w:hAnsiTheme="minorHAnsi" w:cstheme="minorHAnsi"/>
                <w:sz w:val="22"/>
                <w:szCs w:val="22"/>
                <w:lang w:val="lv-LV"/>
              </w:rPr>
            </w:pPr>
            <w:r w:rsidRPr="00E3708C">
              <w:rPr>
                <w:rFonts w:asciiTheme="minorHAnsi" w:hAnsiTheme="minorHAnsi" w:cstheme="minorHAnsi"/>
                <w:sz w:val="22"/>
                <w:szCs w:val="22"/>
                <w:lang w:val="lv-LV"/>
              </w:rPr>
              <w:t>P</w:t>
            </w:r>
            <w:r w:rsidR="008361DF" w:rsidRPr="00E3708C">
              <w:rPr>
                <w:rFonts w:asciiTheme="minorHAnsi" w:hAnsiTheme="minorHAnsi" w:cstheme="minorHAnsi"/>
                <w:sz w:val="22"/>
                <w:szCs w:val="22"/>
                <w:lang w:val="lv-LV"/>
              </w:rPr>
              <w:t>iegāde</w:t>
            </w:r>
          </w:p>
        </w:tc>
        <w:tc>
          <w:tcPr>
            <w:tcW w:w="1741" w:type="dxa"/>
            <w:vAlign w:val="center"/>
          </w:tcPr>
          <w:p w:rsidR="008361DF" w:rsidRPr="00E3708C" w:rsidRDefault="00397556" w:rsidP="00725F44">
            <w:pPr>
              <w:tabs>
                <w:tab w:val="left" w:pos="7513"/>
              </w:tabs>
              <w:spacing w:before="120"/>
              <w:jc w:val="center"/>
              <w:rPr>
                <w:rFonts w:asciiTheme="minorHAnsi" w:hAnsiTheme="minorHAnsi" w:cstheme="minorHAnsi"/>
                <w:b/>
                <w:sz w:val="22"/>
                <w:szCs w:val="22"/>
                <w:lang w:val="lv-LV"/>
              </w:rPr>
            </w:pPr>
            <w:r w:rsidRPr="00E3708C">
              <w:rPr>
                <w:rFonts w:asciiTheme="minorHAnsi" w:hAnsiTheme="minorHAnsi" w:cstheme="minorHAnsi"/>
                <w:b/>
                <w:sz w:val="22"/>
                <w:szCs w:val="22"/>
                <w:lang w:val="lv-LV"/>
              </w:rPr>
              <w:t>---</w:t>
            </w:r>
          </w:p>
        </w:tc>
        <w:tc>
          <w:tcPr>
            <w:tcW w:w="1258" w:type="dxa"/>
            <w:vAlign w:val="center"/>
          </w:tcPr>
          <w:p w:rsidR="008361DF" w:rsidRPr="00E3708C" w:rsidRDefault="00397556" w:rsidP="00725F44">
            <w:pPr>
              <w:tabs>
                <w:tab w:val="left" w:pos="7513"/>
              </w:tabs>
              <w:spacing w:before="120"/>
              <w:jc w:val="center"/>
              <w:rPr>
                <w:rFonts w:asciiTheme="minorHAnsi" w:hAnsiTheme="minorHAnsi" w:cstheme="minorHAnsi"/>
                <w:b/>
                <w:sz w:val="22"/>
                <w:szCs w:val="22"/>
                <w:lang w:val="lv-LV"/>
              </w:rPr>
            </w:pPr>
            <w:r w:rsidRPr="00E3708C">
              <w:rPr>
                <w:rFonts w:asciiTheme="minorHAnsi" w:hAnsiTheme="minorHAnsi" w:cstheme="minorHAnsi"/>
                <w:b/>
                <w:sz w:val="22"/>
                <w:szCs w:val="22"/>
                <w:lang w:val="lv-LV"/>
              </w:rPr>
              <w:t>---</w:t>
            </w:r>
          </w:p>
        </w:tc>
        <w:tc>
          <w:tcPr>
            <w:tcW w:w="1216" w:type="dxa"/>
            <w:tcBorders>
              <w:right w:val="single" w:sz="12" w:space="0" w:color="auto"/>
            </w:tcBorders>
            <w:vAlign w:val="center"/>
          </w:tcPr>
          <w:p w:rsidR="008361DF" w:rsidRPr="00E3708C" w:rsidRDefault="00397556" w:rsidP="00725F44">
            <w:pPr>
              <w:tabs>
                <w:tab w:val="left" w:pos="7513"/>
              </w:tabs>
              <w:spacing w:before="120"/>
              <w:jc w:val="center"/>
              <w:rPr>
                <w:rFonts w:asciiTheme="minorHAnsi" w:hAnsiTheme="minorHAnsi" w:cstheme="minorHAnsi"/>
                <w:b/>
                <w:sz w:val="22"/>
                <w:szCs w:val="22"/>
                <w:lang w:val="lv-LV"/>
              </w:rPr>
            </w:pPr>
            <w:r w:rsidRPr="00E3708C">
              <w:rPr>
                <w:rFonts w:asciiTheme="minorHAnsi" w:hAnsiTheme="minorHAnsi" w:cstheme="minorHAnsi"/>
                <w:b/>
                <w:sz w:val="22"/>
                <w:szCs w:val="22"/>
                <w:lang w:val="lv-LV"/>
              </w:rPr>
              <w:t>---</w:t>
            </w:r>
          </w:p>
        </w:tc>
        <w:tc>
          <w:tcPr>
            <w:tcW w:w="1144" w:type="dxa"/>
            <w:tcBorders>
              <w:left w:val="single" w:sz="12" w:space="0" w:color="auto"/>
              <w:right w:val="single" w:sz="12" w:space="0" w:color="auto"/>
            </w:tcBorders>
            <w:shd w:val="clear" w:color="auto" w:fill="auto"/>
            <w:vAlign w:val="center"/>
          </w:tcPr>
          <w:p w:rsidR="008361DF" w:rsidRPr="00E3708C" w:rsidRDefault="008361DF" w:rsidP="00725F44">
            <w:pPr>
              <w:tabs>
                <w:tab w:val="left" w:pos="7513"/>
              </w:tabs>
              <w:spacing w:before="120"/>
              <w:jc w:val="center"/>
              <w:rPr>
                <w:rFonts w:asciiTheme="minorHAnsi" w:hAnsiTheme="minorHAnsi" w:cstheme="minorHAnsi"/>
                <w:b/>
                <w:sz w:val="22"/>
                <w:szCs w:val="22"/>
                <w:lang w:val="lv-LV"/>
              </w:rPr>
            </w:pPr>
          </w:p>
        </w:tc>
        <w:tc>
          <w:tcPr>
            <w:tcW w:w="1100" w:type="dxa"/>
            <w:tcBorders>
              <w:left w:val="single" w:sz="12" w:space="0" w:color="auto"/>
            </w:tcBorders>
            <w:shd w:val="clear" w:color="auto" w:fill="auto"/>
            <w:vAlign w:val="center"/>
          </w:tcPr>
          <w:p w:rsidR="008361DF" w:rsidRPr="00E3708C" w:rsidRDefault="008361DF" w:rsidP="00725F44">
            <w:pPr>
              <w:tabs>
                <w:tab w:val="left" w:pos="7513"/>
              </w:tabs>
              <w:spacing w:before="120"/>
              <w:jc w:val="center"/>
              <w:rPr>
                <w:rFonts w:asciiTheme="minorHAnsi" w:hAnsiTheme="minorHAnsi" w:cstheme="minorHAnsi"/>
                <w:sz w:val="22"/>
                <w:szCs w:val="22"/>
                <w:lang w:val="lv-LV"/>
              </w:rPr>
            </w:pPr>
          </w:p>
        </w:tc>
        <w:tc>
          <w:tcPr>
            <w:tcW w:w="1137" w:type="dxa"/>
            <w:shd w:val="clear" w:color="auto" w:fill="auto"/>
            <w:vAlign w:val="center"/>
          </w:tcPr>
          <w:p w:rsidR="008361DF" w:rsidRPr="00E3708C" w:rsidRDefault="008361DF" w:rsidP="00725F44">
            <w:pPr>
              <w:tabs>
                <w:tab w:val="left" w:pos="7513"/>
              </w:tabs>
              <w:spacing w:before="120"/>
              <w:jc w:val="center"/>
              <w:rPr>
                <w:rFonts w:asciiTheme="minorHAnsi" w:hAnsiTheme="minorHAnsi" w:cstheme="minorHAnsi"/>
                <w:sz w:val="22"/>
                <w:szCs w:val="22"/>
                <w:lang w:val="lv-LV"/>
              </w:rPr>
            </w:pPr>
          </w:p>
        </w:tc>
      </w:tr>
      <w:tr w:rsidR="008361DF" w:rsidRPr="00EC1F73" w:rsidTr="00725F44">
        <w:trPr>
          <w:jc w:val="center"/>
        </w:trPr>
        <w:tc>
          <w:tcPr>
            <w:tcW w:w="5266" w:type="dxa"/>
            <w:gridSpan w:val="3"/>
            <w:shd w:val="clear" w:color="auto" w:fill="auto"/>
            <w:vAlign w:val="center"/>
          </w:tcPr>
          <w:p w:rsidR="008361DF" w:rsidRPr="00E3708C" w:rsidRDefault="008361DF" w:rsidP="00725F44">
            <w:pPr>
              <w:tabs>
                <w:tab w:val="left" w:pos="7513"/>
              </w:tabs>
              <w:spacing w:before="120"/>
              <w:jc w:val="right"/>
              <w:rPr>
                <w:rFonts w:asciiTheme="minorHAnsi" w:hAnsiTheme="minorHAnsi" w:cstheme="minorHAnsi"/>
                <w:b/>
                <w:sz w:val="22"/>
                <w:szCs w:val="22"/>
                <w:lang w:val="lv-LV"/>
              </w:rPr>
            </w:pPr>
            <w:r w:rsidRPr="00E3708C">
              <w:rPr>
                <w:rFonts w:asciiTheme="minorHAnsi" w:hAnsiTheme="minorHAnsi" w:cstheme="minorHAnsi"/>
                <w:b/>
                <w:sz w:val="22"/>
                <w:szCs w:val="22"/>
                <w:lang w:val="lv-LV" w:eastAsia="lv-LV" w:bidi="lo-LA"/>
              </w:rPr>
              <w:t>Kopā:</w:t>
            </w:r>
          </w:p>
        </w:tc>
        <w:tc>
          <w:tcPr>
            <w:tcW w:w="1216" w:type="dxa"/>
            <w:tcBorders>
              <w:right w:val="single" w:sz="12" w:space="0" w:color="auto"/>
            </w:tcBorders>
            <w:vAlign w:val="center"/>
          </w:tcPr>
          <w:p w:rsidR="008361DF" w:rsidRPr="00E3708C" w:rsidRDefault="008361DF" w:rsidP="00725F44">
            <w:pPr>
              <w:tabs>
                <w:tab w:val="left" w:pos="7513"/>
              </w:tabs>
              <w:spacing w:before="120"/>
              <w:jc w:val="center"/>
              <w:rPr>
                <w:rFonts w:asciiTheme="minorHAnsi" w:hAnsiTheme="minorHAnsi" w:cstheme="minorHAnsi"/>
                <w:b/>
                <w:sz w:val="22"/>
                <w:szCs w:val="22"/>
                <w:lang w:val="lv-LV"/>
              </w:rPr>
            </w:pPr>
          </w:p>
        </w:tc>
        <w:tc>
          <w:tcPr>
            <w:tcW w:w="1144" w:type="dxa"/>
            <w:tcBorders>
              <w:left w:val="single" w:sz="12" w:space="0" w:color="auto"/>
              <w:bottom w:val="single" w:sz="12" w:space="0" w:color="auto"/>
              <w:right w:val="single" w:sz="12" w:space="0" w:color="auto"/>
            </w:tcBorders>
            <w:shd w:val="clear" w:color="auto" w:fill="D9D9D9" w:themeFill="background1" w:themeFillShade="D9"/>
            <w:vAlign w:val="center"/>
          </w:tcPr>
          <w:p w:rsidR="008361DF" w:rsidRPr="00E3708C" w:rsidRDefault="008361DF" w:rsidP="00EE5EF1">
            <w:pPr>
              <w:tabs>
                <w:tab w:val="left" w:pos="7513"/>
              </w:tabs>
              <w:spacing w:before="120"/>
              <w:rPr>
                <w:rFonts w:asciiTheme="minorHAnsi" w:hAnsiTheme="minorHAnsi" w:cstheme="minorHAnsi"/>
                <w:i/>
                <w:sz w:val="22"/>
                <w:szCs w:val="22"/>
                <w:lang w:val="lv-LV"/>
              </w:rPr>
            </w:pPr>
          </w:p>
        </w:tc>
        <w:tc>
          <w:tcPr>
            <w:tcW w:w="1100" w:type="dxa"/>
            <w:tcBorders>
              <w:left w:val="single" w:sz="12" w:space="0" w:color="auto"/>
            </w:tcBorders>
            <w:shd w:val="clear" w:color="auto" w:fill="auto"/>
            <w:vAlign w:val="center"/>
          </w:tcPr>
          <w:p w:rsidR="008361DF" w:rsidRPr="00E3708C" w:rsidRDefault="008361DF" w:rsidP="00725F44">
            <w:pPr>
              <w:tabs>
                <w:tab w:val="left" w:pos="7513"/>
              </w:tabs>
              <w:jc w:val="center"/>
              <w:rPr>
                <w:rFonts w:asciiTheme="minorHAnsi" w:hAnsiTheme="minorHAnsi" w:cstheme="minorHAnsi"/>
                <w:b/>
                <w:sz w:val="22"/>
                <w:szCs w:val="22"/>
                <w:lang w:val="lv-LV"/>
              </w:rPr>
            </w:pPr>
          </w:p>
        </w:tc>
        <w:tc>
          <w:tcPr>
            <w:tcW w:w="1137" w:type="dxa"/>
            <w:shd w:val="clear" w:color="auto" w:fill="auto"/>
            <w:vAlign w:val="center"/>
          </w:tcPr>
          <w:p w:rsidR="008361DF" w:rsidRPr="00E3708C" w:rsidRDefault="008361DF" w:rsidP="00EE5EF1">
            <w:pPr>
              <w:tabs>
                <w:tab w:val="left" w:pos="7513"/>
              </w:tabs>
              <w:rPr>
                <w:rFonts w:asciiTheme="minorHAnsi" w:hAnsiTheme="minorHAnsi" w:cstheme="minorHAnsi"/>
                <w:b/>
                <w:sz w:val="22"/>
                <w:szCs w:val="22"/>
                <w:lang w:val="lv-LV"/>
              </w:rPr>
            </w:pPr>
          </w:p>
        </w:tc>
      </w:tr>
    </w:tbl>
    <w:p w:rsidR="00126F08" w:rsidRDefault="00126F08" w:rsidP="00126F08">
      <w:pPr>
        <w:ind w:firstLine="360"/>
        <w:jc w:val="both"/>
        <w:rPr>
          <w:i/>
          <w:sz w:val="23"/>
          <w:szCs w:val="23"/>
          <w:lang w:eastAsia="lv-LV"/>
        </w:rPr>
      </w:pPr>
    </w:p>
    <w:p w:rsidR="00126F08" w:rsidRPr="00126F08" w:rsidRDefault="00126F08" w:rsidP="00126F08">
      <w:pPr>
        <w:tabs>
          <w:tab w:val="left" w:pos="7513"/>
        </w:tabs>
        <w:jc w:val="both"/>
        <w:rPr>
          <w:rFonts w:asciiTheme="minorHAnsi" w:hAnsiTheme="minorHAnsi" w:cstheme="minorHAnsi"/>
          <w:b/>
          <w:sz w:val="24"/>
          <w:szCs w:val="24"/>
          <w:lang w:val="lv-LV"/>
        </w:rPr>
      </w:pPr>
      <w:r w:rsidRPr="00126F08">
        <w:rPr>
          <w:rFonts w:asciiTheme="minorHAnsi" w:hAnsiTheme="minorHAnsi" w:cstheme="minorHAnsi"/>
          <w:b/>
          <w:sz w:val="24"/>
          <w:szCs w:val="24"/>
          <w:lang w:val="lv-LV"/>
        </w:rPr>
        <w:t>Lai apliecinātu 3.3. punktā noteikto prasību</w:t>
      </w:r>
      <w:r>
        <w:rPr>
          <w:rFonts w:asciiTheme="minorHAnsi" w:hAnsiTheme="minorHAnsi" w:cstheme="minorHAnsi"/>
          <w:b/>
          <w:sz w:val="24"/>
          <w:szCs w:val="24"/>
          <w:lang w:val="lv-LV"/>
        </w:rPr>
        <w:t>,</w:t>
      </w:r>
      <w:r w:rsidRPr="00126F08">
        <w:rPr>
          <w:rFonts w:asciiTheme="minorHAnsi" w:hAnsiTheme="minorHAnsi" w:cstheme="minorHAnsi"/>
          <w:b/>
          <w:sz w:val="24"/>
          <w:szCs w:val="24"/>
          <w:lang w:val="lv-LV"/>
        </w:rPr>
        <w:t xml:space="preserve"> 1.</w:t>
      </w:r>
      <w:r>
        <w:rPr>
          <w:rFonts w:asciiTheme="minorHAnsi" w:hAnsiTheme="minorHAnsi" w:cstheme="minorHAnsi"/>
          <w:b/>
          <w:sz w:val="24"/>
          <w:szCs w:val="24"/>
          <w:lang w:val="lv-LV"/>
        </w:rPr>
        <w:t xml:space="preserve"> </w:t>
      </w:r>
      <w:r w:rsidRPr="00126F08">
        <w:rPr>
          <w:rFonts w:asciiTheme="minorHAnsi" w:hAnsiTheme="minorHAnsi" w:cstheme="minorHAnsi"/>
          <w:b/>
          <w:sz w:val="24"/>
          <w:szCs w:val="24"/>
          <w:lang w:val="lv-LV"/>
        </w:rPr>
        <w:t>tabulā norādīt informāciju, kas atbilst minētajai prasībai.</w:t>
      </w:r>
    </w:p>
    <w:p w:rsidR="00126F08" w:rsidRPr="00126F08" w:rsidRDefault="00126F08" w:rsidP="00126F08">
      <w:pPr>
        <w:ind w:left="360"/>
        <w:jc w:val="right"/>
        <w:rPr>
          <w:rFonts w:asciiTheme="minorHAnsi" w:hAnsiTheme="minorHAnsi" w:cstheme="minorHAnsi"/>
          <w:sz w:val="24"/>
          <w:lang w:val="lv-LV" w:eastAsia="lv-LV"/>
        </w:rPr>
      </w:pPr>
      <w:r w:rsidRPr="00126F08">
        <w:rPr>
          <w:rFonts w:asciiTheme="minorHAnsi" w:hAnsiTheme="minorHAnsi" w:cstheme="minorHAnsi"/>
          <w:sz w:val="24"/>
          <w:lang w:val="lv-LV" w:eastAsia="lv-LV"/>
        </w:rPr>
        <w:t>1.tabula</w:t>
      </w:r>
    </w:p>
    <w:tbl>
      <w:tblPr>
        <w:tblW w:w="5155" w:type="pct"/>
        <w:tblInd w:w="-176" w:type="dxa"/>
        <w:tblLook w:val="04A0" w:firstRow="1" w:lastRow="0" w:firstColumn="1" w:lastColumn="0" w:noHBand="0" w:noVBand="1"/>
      </w:tblPr>
      <w:tblGrid>
        <w:gridCol w:w="2492"/>
        <w:gridCol w:w="2908"/>
        <w:gridCol w:w="1525"/>
        <w:gridCol w:w="2763"/>
      </w:tblGrid>
      <w:tr w:rsidR="00126F08" w:rsidRPr="00126F08" w:rsidTr="00126F08">
        <w:trPr>
          <w:trHeight w:val="467"/>
        </w:trPr>
        <w:tc>
          <w:tcPr>
            <w:tcW w:w="1286" w:type="pct"/>
            <w:tcBorders>
              <w:top w:val="single" w:sz="4" w:space="0" w:color="auto"/>
              <w:left w:val="single" w:sz="4" w:space="0" w:color="auto"/>
              <w:bottom w:val="single" w:sz="4" w:space="0" w:color="auto"/>
              <w:right w:val="single" w:sz="4" w:space="0" w:color="auto"/>
            </w:tcBorders>
            <w:vAlign w:val="center"/>
            <w:hideMark/>
          </w:tcPr>
          <w:p w:rsidR="00126F08" w:rsidRPr="00126F08" w:rsidRDefault="00126F08">
            <w:pPr>
              <w:spacing w:line="276" w:lineRule="auto"/>
              <w:jc w:val="center"/>
              <w:rPr>
                <w:rFonts w:asciiTheme="minorHAnsi" w:hAnsiTheme="minorHAnsi" w:cstheme="minorHAnsi"/>
                <w:b/>
                <w:lang w:val="lv-LV" w:eastAsia="lv-LV"/>
              </w:rPr>
            </w:pPr>
            <w:r w:rsidRPr="00126F08">
              <w:rPr>
                <w:rFonts w:asciiTheme="minorHAnsi" w:hAnsiTheme="minorHAnsi" w:cstheme="minorHAnsi"/>
                <w:b/>
                <w:lang w:val="lv-LV" w:eastAsia="lv-LV"/>
              </w:rPr>
              <w:t>Dokumenta nosaukums</w:t>
            </w:r>
          </w:p>
        </w:tc>
        <w:tc>
          <w:tcPr>
            <w:tcW w:w="1501" w:type="pct"/>
            <w:tcBorders>
              <w:top w:val="single" w:sz="4" w:space="0" w:color="auto"/>
              <w:left w:val="single" w:sz="4" w:space="0" w:color="auto"/>
              <w:bottom w:val="single" w:sz="4" w:space="0" w:color="auto"/>
              <w:right w:val="single" w:sz="4" w:space="0" w:color="auto"/>
            </w:tcBorders>
            <w:vAlign w:val="center"/>
            <w:hideMark/>
          </w:tcPr>
          <w:p w:rsidR="00126F08" w:rsidRPr="00126F08" w:rsidRDefault="00126F08">
            <w:pPr>
              <w:spacing w:line="276" w:lineRule="auto"/>
              <w:jc w:val="center"/>
              <w:rPr>
                <w:rFonts w:asciiTheme="minorHAnsi" w:hAnsiTheme="minorHAnsi" w:cstheme="minorHAnsi"/>
                <w:b/>
                <w:lang w:val="lv-LV" w:eastAsia="lv-LV"/>
              </w:rPr>
            </w:pPr>
            <w:r>
              <w:rPr>
                <w:rFonts w:asciiTheme="minorHAnsi" w:hAnsiTheme="minorHAnsi" w:cstheme="minorHAnsi"/>
                <w:b/>
                <w:lang w:val="lv-LV" w:eastAsia="lv-LV"/>
              </w:rPr>
              <w:t>Minētā dokumenta</w:t>
            </w:r>
            <w:r w:rsidR="00397556">
              <w:rPr>
                <w:rFonts w:asciiTheme="minorHAnsi" w:hAnsiTheme="minorHAnsi" w:cstheme="minorHAnsi"/>
                <w:b/>
                <w:lang w:val="lv-LV" w:eastAsia="lv-LV"/>
              </w:rPr>
              <w:t xml:space="preserve"> ietvaros izpildītā pakalpojuma</w:t>
            </w:r>
            <w:r w:rsidRPr="00126F08">
              <w:rPr>
                <w:rFonts w:asciiTheme="minorHAnsi" w:hAnsiTheme="minorHAnsi" w:cstheme="minorHAnsi"/>
                <w:b/>
                <w:lang w:val="lv-LV" w:eastAsia="lv-LV"/>
              </w:rPr>
              <w:t xml:space="preserve"> apraksts, kas apliecina pretendenta pieredzi</w:t>
            </w:r>
          </w:p>
        </w:tc>
        <w:tc>
          <w:tcPr>
            <w:tcW w:w="787" w:type="pct"/>
            <w:tcBorders>
              <w:top w:val="single" w:sz="4" w:space="0" w:color="auto"/>
              <w:left w:val="single" w:sz="4" w:space="0" w:color="auto"/>
              <w:bottom w:val="single" w:sz="4" w:space="0" w:color="auto"/>
              <w:right w:val="single" w:sz="4" w:space="0" w:color="auto"/>
            </w:tcBorders>
            <w:vAlign w:val="center"/>
            <w:hideMark/>
          </w:tcPr>
          <w:p w:rsidR="00126F08" w:rsidRPr="00126F08" w:rsidRDefault="00397556">
            <w:pPr>
              <w:spacing w:line="276" w:lineRule="auto"/>
              <w:jc w:val="center"/>
              <w:rPr>
                <w:rFonts w:asciiTheme="minorHAnsi" w:hAnsiTheme="minorHAnsi" w:cstheme="minorHAnsi"/>
                <w:b/>
                <w:lang w:val="lv-LV" w:eastAsia="lv-LV"/>
              </w:rPr>
            </w:pPr>
            <w:r>
              <w:rPr>
                <w:rFonts w:asciiTheme="minorHAnsi" w:hAnsiTheme="minorHAnsi" w:cstheme="minorHAnsi"/>
                <w:b/>
                <w:lang w:val="lv-LV" w:eastAsia="lv-LV"/>
              </w:rPr>
              <w:t xml:space="preserve">Izpildes termiņš </w:t>
            </w:r>
            <w:r w:rsidR="00126F08" w:rsidRPr="00126F08">
              <w:rPr>
                <w:rFonts w:asciiTheme="minorHAnsi" w:hAnsiTheme="minorHAnsi" w:cstheme="minorHAnsi"/>
                <w:b/>
                <w:lang w:val="lv-LV" w:eastAsia="lv-LV"/>
              </w:rPr>
              <w:t>no</w:t>
            </w:r>
            <w:r>
              <w:rPr>
                <w:rFonts w:asciiTheme="minorHAnsi" w:hAnsiTheme="minorHAnsi" w:cstheme="minorHAnsi"/>
                <w:b/>
                <w:lang w:val="lv-LV" w:eastAsia="lv-LV"/>
              </w:rPr>
              <w:t xml:space="preserve"> </w:t>
            </w:r>
            <w:r w:rsidRPr="00397556">
              <w:rPr>
                <w:rFonts w:asciiTheme="minorHAnsi" w:hAnsiTheme="minorHAnsi" w:cstheme="minorHAnsi"/>
                <w:lang w:val="lv-LV" w:eastAsia="lv-LV"/>
              </w:rPr>
              <w:t>(mēnesis, gads)</w:t>
            </w:r>
            <w:r w:rsidR="00126F08" w:rsidRPr="00126F08">
              <w:rPr>
                <w:rFonts w:asciiTheme="minorHAnsi" w:hAnsiTheme="minorHAnsi" w:cstheme="minorHAnsi"/>
                <w:b/>
                <w:lang w:val="lv-LV" w:eastAsia="lv-LV"/>
              </w:rPr>
              <w:t xml:space="preserve"> – līdz</w:t>
            </w:r>
            <w:r>
              <w:rPr>
                <w:rFonts w:asciiTheme="minorHAnsi" w:hAnsiTheme="minorHAnsi" w:cstheme="minorHAnsi"/>
                <w:b/>
                <w:lang w:val="lv-LV" w:eastAsia="lv-LV"/>
              </w:rPr>
              <w:t xml:space="preserve"> </w:t>
            </w:r>
            <w:r w:rsidRPr="00397556">
              <w:rPr>
                <w:rFonts w:asciiTheme="minorHAnsi" w:hAnsiTheme="minorHAnsi" w:cstheme="minorHAnsi"/>
                <w:lang w:val="lv-LV" w:eastAsia="lv-LV"/>
              </w:rPr>
              <w:t>(mēnesis, gads)</w:t>
            </w:r>
          </w:p>
        </w:tc>
        <w:tc>
          <w:tcPr>
            <w:tcW w:w="1426" w:type="pct"/>
            <w:tcBorders>
              <w:top w:val="single" w:sz="4" w:space="0" w:color="auto"/>
              <w:left w:val="single" w:sz="4" w:space="0" w:color="auto"/>
              <w:bottom w:val="single" w:sz="4" w:space="0" w:color="auto"/>
              <w:right w:val="single" w:sz="4" w:space="0" w:color="auto"/>
            </w:tcBorders>
            <w:vAlign w:val="center"/>
            <w:hideMark/>
          </w:tcPr>
          <w:p w:rsidR="00126F08" w:rsidRPr="00126F08" w:rsidRDefault="00126F08" w:rsidP="00397556">
            <w:pPr>
              <w:spacing w:line="276" w:lineRule="auto"/>
              <w:jc w:val="center"/>
              <w:rPr>
                <w:rFonts w:asciiTheme="minorHAnsi" w:hAnsiTheme="minorHAnsi" w:cstheme="minorHAnsi"/>
                <w:b/>
                <w:lang w:val="lv-LV" w:eastAsia="lv-LV"/>
              </w:rPr>
            </w:pPr>
            <w:r w:rsidRPr="00126F08">
              <w:rPr>
                <w:rFonts w:asciiTheme="minorHAnsi" w:hAnsiTheme="minorHAnsi" w:cstheme="minorHAnsi"/>
                <w:b/>
                <w:lang w:val="lv-LV" w:eastAsia="lv-LV"/>
              </w:rPr>
              <w:t>Pasūtītāja nosaukums</w:t>
            </w:r>
          </w:p>
        </w:tc>
      </w:tr>
      <w:tr w:rsidR="00126F08" w:rsidRPr="00126F08" w:rsidTr="00126F08">
        <w:trPr>
          <w:cantSplit/>
          <w:trHeight w:val="1875"/>
        </w:trPr>
        <w:tc>
          <w:tcPr>
            <w:tcW w:w="1286" w:type="pct"/>
            <w:tcBorders>
              <w:top w:val="single" w:sz="4" w:space="0" w:color="auto"/>
              <w:left w:val="single" w:sz="4" w:space="0" w:color="auto"/>
              <w:bottom w:val="single" w:sz="4" w:space="0" w:color="auto"/>
              <w:right w:val="single" w:sz="4" w:space="0" w:color="auto"/>
            </w:tcBorders>
          </w:tcPr>
          <w:p w:rsidR="00126F08" w:rsidRPr="00126F08" w:rsidRDefault="00126F08" w:rsidP="00126F08">
            <w:pPr>
              <w:spacing w:line="276" w:lineRule="auto"/>
              <w:rPr>
                <w:rFonts w:asciiTheme="minorHAnsi" w:hAnsiTheme="minorHAnsi" w:cstheme="minorHAnsi"/>
                <w:i/>
                <w:sz w:val="24"/>
                <w:szCs w:val="24"/>
                <w:lang w:val="lv-LV" w:eastAsia="lv-LV"/>
              </w:rPr>
            </w:pPr>
            <w:r w:rsidRPr="00126F08">
              <w:rPr>
                <w:rFonts w:asciiTheme="minorHAnsi" w:hAnsiTheme="minorHAnsi" w:cstheme="minorHAnsi"/>
                <w:i/>
                <w:szCs w:val="24"/>
                <w:u w:val="single"/>
                <w:lang w:val="lv-LV" w:eastAsia="lv-LV"/>
              </w:rPr>
              <w:t>piemēram</w:t>
            </w:r>
            <w:r w:rsidRPr="00126F08">
              <w:rPr>
                <w:rFonts w:asciiTheme="minorHAnsi" w:hAnsiTheme="minorHAnsi" w:cstheme="minorHAnsi"/>
                <w:i/>
                <w:szCs w:val="24"/>
                <w:lang w:val="lv-LV" w:eastAsia="lv-LV"/>
              </w:rPr>
              <w:t>, pieņemša</w:t>
            </w:r>
            <w:r>
              <w:rPr>
                <w:rFonts w:asciiTheme="minorHAnsi" w:hAnsiTheme="minorHAnsi" w:cstheme="minorHAnsi"/>
                <w:i/>
                <w:szCs w:val="24"/>
                <w:lang w:val="lv-LV" w:eastAsia="lv-LV"/>
              </w:rPr>
              <w:t>nas-nodošanas akts, publikācija, rekomendācijas vēstule</w:t>
            </w:r>
            <w:r w:rsidRPr="00126F08">
              <w:rPr>
                <w:rFonts w:asciiTheme="minorHAnsi" w:hAnsiTheme="minorHAnsi" w:cstheme="minorHAnsi"/>
                <w:i/>
                <w:szCs w:val="24"/>
                <w:lang w:val="lv-LV" w:eastAsia="lv-LV"/>
              </w:rPr>
              <w:t>, līgum</w:t>
            </w:r>
            <w:r>
              <w:rPr>
                <w:rFonts w:asciiTheme="minorHAnsi" w:hAnsiTheme="minorHAnsi" w:cstheme="minorHAnsi"/>
                <w:i/>
                <w:szCs w:val="24"/>
                <w:lang w:val="lv-LV" w:eastAsia="lv-LV"/>
              </w:rPr>
              <w:t>s u.tml.</w:t>
            </w:r>
          </w:p>
        </w:tc>
        <w:tc>
          <w:tcPr>
            <w:tcW w:w="1501" w:type="pct"/>
            <w:tcBorders>
              <w:top w:val="single" w:sz="4" w:space="0" w:color="auto"/>
              <w:left w:val="single" w:sz="4" w:space="0" w:color="auto"/>
              <w:bottom w:val="single" w:sz="4" w:space="0" w:color="auto"/>
              <w:right w:val="single" w:sz="4" w:space="0" w:color="auto"/>
            </w:tcBorders>
          </w:tcPr>
          <w:p w:rsidR="00126F08" w:rsidRPr="00126F08" w:rsidRDefault="00126F08">
            <w:pPr>
              <w:spacing w:line="276" w:lineRule="auto"/>
              <w:jc w:val="both"/>
              <w:rPr>
                <w:sz w:val="24"/>
                <w:szCs w:val="24"/>
                <w:lang w:val="lv-LV" w:eastAsia="lv-LV"/>
              </w:rPr>
            </w:pPr>
          </w:p>
        </w:tc>
        <w:tc>
          <w:tcPr>
            <w:tcW w:w="787" w:type="pct"/>
            <w:tcBorders>
              <w:top w:val="single" w:sz="4" w:space="0" w:color="auto"/>
              <w:left w:val="single" w:sz="4" w:space="0" w:color="auto"/>
              <w:bottom w:val="single" w:sz="4" w:space="0" w:color="auto"/>
              <w:right w:val="single" w:sz="4" w:space="0" w:color="auto"/>
            </w:tcBorders>
          </w:tcPr>
          <w:p w:rsidR="00126F08" w:rsidRPr="00126F08" w:rsidRDefault="00126F08">
            <w:pPr>
              <w:spacing w:line="276" w:lineRule="auto"/>
              <w:jc w:val="both"/>
              <w:rPr>
                <w:sz w:val="24"/>
                <w:szCs w:val="24"/>
                <w:lang w:val="lv-LV" w:eastAsia="lv-LV"/>
              </w:rPr>
            </w:pPr>
          </w:p>
        </w:tc>
        <w:tc>
          <w:tcPr>
            <w:tcW w:w="1426" w:type="pct"/>
            <w:tcBorders>
              <w:top w:val="single" w:sz="4" w:space="0" w:color="auto"/>
              <w:left w:val="single" w:sz="4" w:space="0" w:color="auto"/>
              <w:bottom w:val="single" w:sz="4" w:space="0" w:color="auto"/>
              <w:right w:val="single" w:sz="4" w:space="0" w:color="auto"/>
            </w:tcBorders>
          </w:tcPr>
          <w:p w:rsidR="00126F08" w:rsidRPr="00126F08" w:rsidRDefault="00126F08">
            <w:pPr>
              <w:spacing w:line="276" w:lineRule="auto"/>
              <w:jc w:val="both"/>
              <w:rPr>
                <w:sz w:val="24"/>
                <w:szCs w:val="24"/>
                <w:lang w:val="lv-LV" w:eastAsia="lv-LV"/>
              </w:rPr>
            </w:pPr>
          </w:p>
        </w:tc>
      </w:tr>
    </w:tbl>
    <w:p w:rsidR="0087447B" w:rsidRDefault="0087447B" w:rsidP="0087447B">
      <w:pPr>
        <w:pStyle w:val="Pamatteksts2"/>
        <w:tabs>
          <w:tab w:val="left" w:pos="5670"/>
        </w:tabs>
        <w:spacing w:before="120" w:after="0" w:line="240" w:lineRule="auto"/>
        <w:jc w:val="both"/>
        <w:rPr>
          <w:rFonts w:asciiTheme="minorHAnsi" w:hAnsiTheme="minorHAnsi" w:cstheme="minorHAnsi"/>
          <w:b/>
          <w:sz w:val="22"/>
          <w:szCs w:val="22"/>
          <w:u w:val="single"/>
          <w:lang w:val="lv-LV"/>
        </w:rPr>
      </w:pPr>
    </w:p>
    <w:p w:rsidR="0087447B" w:rsidRPr="00EC1F73" w:rsidRDefault="0087447B" w:rsidP="0087447B">
      <w:pPr>
        <w:pStyle w:val="Pamatteksts2"/>
        <w:spacing w:before="120" w:after="0" w:line="240" w:lineRule="auto"/>
        <w:jc w:val="both"/>
        <w:rPr>
          <w:rFonts w:asciiTheme="minorHAnsi" w:hAnsiTheme="minorHAnsi" w:cstheme="minorHAnsi"/>
          <w:b/>
          <w:sz w:val="22"/>
          <w:szCs w:val="22"/>
          <w:u w:val="single"/>
          <w:lang w:val="lv-LV"/>
        </w:rPr>
      </w:pPr>
      <w:r w:rsidRPr="00C63E5A">
        <w:rPr>
          <w:rFonts w:asciiTheme="minorHAnsi" w:hAnsiTheme="minorHAnsi" w:cstheme="minorHAnsi"/>
          <w:b/>
          <w:sz w:val="22"/>
          <w:szCs w:val="22"/>
          <w:u w:val="single"/>
          <w:lang w:val="lv-LV"/>
        </w:rPr>
        <w:t xml:space="preserve">Parakstot šo pieteikumu, </w:t>
      </w:r>
      <w:r w:rsidR="008361DF">
        <w:rPr>
          <w:rFonts w:asciiTheme="minorHAnsi" w:hAnsiTheme="minorHAnsi" w:cstheme="minorHAnsi"/>
          <w:b/>
          <w:sz w:val="22"/>
          <w:szCs w:val="22"/>
          <w:u w:val="single"/>
          <w:lang w:val="lv-LV"/>
        </w:rPr>
        <w:t>Pretendents</w:t>
      </w:r>
      <w:r>
        <w:rPr>
          <w:rFonts w:asciiTheme="minorHAnsi" w:hAnsiTheme="minorHAnsi" w:cstheme="minorHAnsi"/>
          <w:b/>
          <w:sz w:val="22"/>
          <w:szCs w:val="22"/>
          <w:u w:val="single"/>
          <w:lang w:val="lv-LV"/>
        </w:rPr>
        <w:t xml:space="preserve"> apliecina</w:t>
      </w:r>
      <w:r w:rsidRPr="00C63E5A">
        <w:rPr>
          <w:rFonts w:asciiTheme="minorHAnsi" w:hAnsiTheme="minorHAnsi" w:cstheme="minorHAnsi"/>
          <w:b/>
          <w:sz w:val="22"/>
          <w:szCs w:val="22"/>
          <w:u w:val="single"/>
          <w:lang w:val="lv-LV"/>
        </w:rPr>
        <w:t>, ka:</w:t>
      </w:r>
    </w:p>
    <w:p w:rsidR="0087447B" w:rsidRPr="00EC1F73" w:rsidRDefault="0087447B" w:rsidP="002E1FB1">
      <w:pPr>
        <w:pStyle w:val="Sarakstarindkopa1"/>
        <w:numPr>
          <w:ilvl w:val="0"/>
          <w:numId w:val="7"/>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ir iepazinies ar cenu izpētes noteikumos minētajiem nosacījumiem un</w:t>
      </w:r>
      <w:r>
        <w:rPr>
          <w:rFonts w:asciiTheme="minorHAnsi" w:hAnsiTheme="minorHAnsi" w:cstheme="minorHAnsi"/>
          <w:bCs/>
          <w:sz w:val="24"/>
        </w:rPr>
        <w:t xml:space="preserve"> tehniskajā specifikācijām norādītajām prasībām (2. pielikums), un </w:t>
      </w:r>
      <w:r w:rsidRPr="00EC1F73">
        <w:rPr>
          <w:rFonts w:asciiTheme="minorHAnsi" w:hAnsiTheme="minorHAnsi" w:cstheme="minorHAnsi"/>
          <w:bCs/>
          <w:sz w:val="24"/>
        </w:rPr>
        <w:t>nav iebildumu pret tiem;</w:t>
      </w:r>
    </w:p>
    <w:p w:rsidR="0087447B" w:rsidRPr="00EC1F73" w:rsidRDefault="0087447B" w:rsidP="002E1FB1">
      <w:pPr>
        <w:pStyle w:val="Sarakstarindkopa1"/>
        <w:numPr>
          <w:ilvl w:val="0"/>
          <w:numId w:val="7"/>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lastRenderedPageBreak/>
        <w:t>finanšu piedāvājumā ir paredzēti visi riski un finanšu piedāvājuma izmaksās ir iekļauti visi izdevumi, kas nepieciešami kvalitatīvai</w:t>
      </w:r>
      <w:r w:rsidR="008361DF">
        <w:rPr>
          <w:rFonts w:asciiTheme="minorHAnsi" w:hAnsiTheme="minorHAnsi" w:cstheme="minorHAnsi"/>
          <w:bCs/>
          <w:sz w:val="24"/>
        </w:rPr>
        <w:t xml:space="preserve"> darbu</w:t>
      </w:r>
      <w:r w:rsidR="006F0837">
        <w:rPr>
          <w:rFonts w:asciiTheme="minorHAnsi" w:hAnsiTheme="minorHAnsi" w:cstheme="minorHAnsi"/>
          <w:bCs/>
          <w:sz w:val="24"/>
        </w:rPr>
        <w:t xml:space="preserve"> veikšanai</w:t>
      </w:r>
      <w:r w:rsidRPr="00EC1F73">
        <w:rPr>
          <w:rFonts w:asciiTheme="minorHAnsi" w:hAnsiTheme="minorHAnsi" w:cstheme="minorHAnsi"/>
          <w:bCs/>
          <w:sz w:val="24"/>
        </w:rPr>
        <w:t xml:space="preserve"> atbilstoši cenu izpētes noteikumu nosacījumiem un iesniegtajam piedāvājumam;</w:t>
      </w:r>
    </w:p>
    <w:p w:rsidR="0087447B" w:rsidRPr="00EC1F73" w:rsidRDefault="0087447B" w:rsidP="002E1FB1">
      <w:pPr>
        <w:pStyle w:val="Sarakstarindkopa1"/>
        <w:numPr>
          <w:ilvl w:val="0"/>
          <w:numId w:val="7"/>
        </w:numPr>
        <w:tabs>
          <w:tab w:val="left" w:pos="426"/>
        </w:tabs>
        <w:autoSpaceDE w:val="0"/>
        <w:autoSpaceDN w:val="0"/>
        <w:adjustRightInd w:val="0"/>
        <w:ind w:left="0" w:firstLine="0"/>
        <w:jc w:val="both"/>
        <w:rPr>
          <w:rFonts w:asciiTheme="minorHAnsi" w:hAnsiTheme="minorHAnsi" w:cstheme="minorHAnsi"/>
          <w:bCs/>
          <w:sz w:val="24"/>
        </w:rPr>
      </w:pPr>
      <w:r>
        <w:rPr>
          <w:rFonts w:asciiTheme="minorHAnsi" w:hAnsiTheme="minorHAnsi" w:cstheme="minorHAnsi"/>
          <w:bCs/>
          <w:sz w:val="24"/>
        </w:rPr>
        <w:t>Piegādātāja</w:t>
      </w:r>
      <w:r w:rsidRPr="00EC1F73">
        <w:rPr>
          <w:rFonts w:asciiTheme="minorHAnsi" w:hAnsiTheme="minorHAnsi" w:cstheme="minorHAnsi"/>
          <w:bCs/>
          <w:sz w:val="24"/>
        </w:rPr>
        <w:t xml:space="preserve"> rīcībā ir visi nepieciešamie tehniskie un personāla resursi</w:t>
      </w:r>
      <w:r w:rsidR="006F0837">
        <w:rPr>
          <w:rFonts w:asciiTheme="minorHAnsi" w:hAnsiTheme="minorHAnsi" w:cstheme="minorHAnsi"/>
          <w:bCs/>
          <w:sz w:val="24"/>
        </w:rPr>
        <w:t>, lai kval</w:t>
      </w:r>
      <w:r w:rsidR="008361DF">
        <w:rPr>
          <w:rFonts w:asciiTheme="minorHAnsi" w:hAnsiTheme="minorHAnsi" w:cstheme="minorHAnsi"/>
          <w:bCs/>
          <w:sz w:val="24"/>
        </w:rPr>
        <w:t xml:space="preserve">itatīvi un savlaicīgi veiktu </w:t>
      </w:r>
      <w:r w:rsidR="006F0837">
        <w:rPr>
          <w:rFonts w:asciiTheme="minorHAnsi" w:hAnsiTheme="minorHAnsi" w:cstheme="minorHAnsi"/>
          <w:bCs/>
          <w:sz w:val="24"/>
        </w:rPr>
        <w:t>darbus atbilstoši tehniskajai</w:t>
      </w:r>
      <w:r w:rsidRPr="00EC1F73">
        <w:rPr>
          <w:rFonts w:asciiTheme="minorHAnsi" w:hAnsiTheme="minorHAnsi" w:cstheme="minorHAnsi"/>
          <w:bCs/>
          <w:sz w:val="24"/>
        </w:rPr>
        <w:t xml:space="preserve"> specifikācij</w:t>
      </w:r>
      <w:r w:rsidR="006F0837">
        <w:rPr>
          <w:rFonts w:asciiTheme="minorHAnsi" w:hAnsiTheme="minorHAnsi" w:cstheme="minorHAnsi"/>
          <w:bCs/>
          <w:sz w:val="24"/>
        </w:rPr>
        <w:t>ai;</w:t>
      </w:r>
    </w:p>
    <w:p w:rsidR="0087447B" w:rsidRPr="00EC1F73" w:rsidRDefault="0087447B" w:rsidP="002E1FB1">
      <w:pPr>
        <w:pStyle w:val="Sarakstarindkopa1"/>
        <w:numPr>
          <w:ilvl w:val="0"/>
          <w:numId w:val="7"/>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visa piedāvājumā sniegtā informācija ir patiesa</w:t>
      </w:r>
      <w:r>
        <w:rPr>
          <w:rFonts w:asciiTheme="minorHAnsi" w:hAnsiTheme="minorHAnsi" w:cstheme="minorHAnsi"/>
          <w:bCs/>
          <w:sz w:val="24"/>
        </w:rPr>
        <w:t>;</w:t>
      </w:r>
    </w:p>
    <w:p w:rsidR="0087447B" w:rsidRPr="00EC1F73" w:rsidRDefault="0087447B" w:rsidP="002E1FB1">
      <w:pPr>
        <w:pStyle w:val="Sarakstarindkopa1"/>
        <w:numPr>
          <w:ilvl w:val="0"/>
          <w:numId w:val="7"/>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 xml:space="preserve">Šī piedāvājuma derīguma termiņš ir _______________________ </w:t>
      </w:r>
      <w:r w:rsidRPr="00EC1F73">
        <w:rPr>
          <w:rFonts w:asciiTheme="minorHAnsi" w:hAnsiTheme="minorHAnsi" w:cstheme="minorHAnsi"/>
          <w:bCs/>
          <w:i/>
          <w:sz w:val="24"/>
        </w:rPr>
        <w:t>(jābūt vismaz 60 dienām, skaitot no piedāvājumu atvēršanas dienas);</w:t>
      </w:r>
    </w:p>
    <w:p w:rsidR="0087447B" w:rsidRPr="00EC1F73" w:rsidRDefault="0087447B" w:rsidP="002E1FB1">
      <w:pPr>
        <w:pStyle w:val="Sarakstarindkopa1"/>
        <w:numPr>
          <w:ilvl w:val="0"/>
          <w:numId w:val="7"/>
        </w:numPr>
        <w:tabs>
          <w:tab w:val="left" w:pos="426"/>
        </w:tabs>
        <w:autoSpaceDE w:val="0"/>
        <w:autoSpaceDN w:val="0"/>
        <w:adjustRightInd w:val="0"/>
        <w:ind w:left="0" w:firstLine="0"/>
        <w:jc w:val="both"/>
        <w:rPr>
          <w:rFonts w:asciiTheme="minorHAnsi" w:hAnsiTheme="minorHAnsi" w:cstheme="minorHAnsi"/>
          <w:bCs/>
          <w:sz w:val="24"/>
        </w:rPr>
      </w:pPr>
      <w:r w:rsidRPr="00EC1F73">
        <w:rPr>
          <w:rFonts w:asciiTheme="minorHAnsi" w:hAnsiTheme="minorHAnsi" w:cstheme="minorHAnsi"/>
          <w:bCs/>
          <w:sz w:val="24"/>
        </w:rPr>
        <w:t xml:space="preserve">gadījumā, ja tiksim atzīti par cenu izpētes uzvarētāju, </w:t>
      </w:r>
      <w:r w:rsidRPr="00EC1F73">
        <w:rPr>
          <w:rFonts w:asciiTheme="minorHAnsi" w:hAnsiTheme="minorHAnsi" w:cstheme="minorHAnsi"/>
          <w:bCs/>
          <w:i/>
          <w:sz w:val="24"/>
        </w:rPr>
        <w:t>kā kontaktpersona līguma izpildes laikā tiks nozīmēts _____________________(amats, vārds, uzvārds), tālrunis ____, e-pasts______;</w:t>
      </w:r>
    </w:p>
    <w:p w:rsidR="0087447B" w:rsidRPr="00EC1F73" w:rsidRDefault="0087447B" w:rsidP="0087447B">
      <w:pPr>
        <w:pStyle w:val="Sarakstarindkopa1"/>
        <w:tabs>
          <w:tab w:val="left" w:pos="426"/>
        </w:tabs>
        <w:autoSpaceDE w:val="0"/>
        <w:autoSpaceDN w:val="0"/>
        <w:adjustRightInd w:val="0"/>
        <w:ind w:left="0"/>
        <w:jc w:val="both"/>
        <w:rPr>
          <w:rFonts w:asciiTheme="minorHAnsi" w:hAnsiTheme="minorHAnsi" w:cstheme="minorHAnsi"/>
          <w:bCs/>
          <w:sz w:val="24"/>
        </w:rPr>
      </w:pPr>
    </w:p>
    <w:p w:rsidR="0087447B" w:rsidRPr="00C63E5A" w:rsidRDefault="0087447B" w:rsidP="0087447B">
      <w:pPr>
        <w:jc w:val="center"/>
        <w:rPr>
          <w:rFonts w:asciiTheme="minorHAnsi" w:hAnsiTheme="minorHAnsi" w:cstheme="minorHAnsi"/>
          <w:i/>
          <w:iCs/>
          <w:sz w:val="22"/>
          <w:szCs w:val="22"/>
          <w:lang w:val="lv-LV"/>
        </w:rPr>
      </w:pPr>
      <w:r w:rsidRPr="00C63E5A">
        <w:rPr>
          <w:rFonts w:asciiTheme="minorHAnsi" w:hAnsiTheme="minorHAnsi" w:cstheme="minorHAnsi"/>
          <w:i/>
          <w:iCs/>
          <w:sz w:val="22"/>
          <w:szCs w:val="22"/>
          <w:lang w:val="lv-LV"/>
        </w:rPr>
        <w:t>(Piedāvājumu paraksta Pretendenta paraksta tiesīgā amatpersona vai pilnvarotā persona)</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6585"/>
      </w:tblGrid>
      <w:tr w:rsidR="0087447B" w:rsidRPr="00C63E5A" w:rsidTr="00126F08">
        <w:trPr>
          <w:trHeight w:val="573"/>
          <w:jc w:val="center"/>
        </w:trPr>
        <w:tc>
          <w:tcPr>
            <w:tcW w:w="2566" w:type="dxa"/>
            <w:vAlign w:val="center"/>
          </w:tcPr>
          <w:p w:rsidR="0087447B" w:rsidRPr="00126F08" w:rsidRDefault="0087447B" w:rsidP="00126F08">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Vārds, uzvārds, amats</w:t>
            </w:r>
          </w:p>
        </w:tc>
        <w:tc>
          <w:tcPr>
            <w:tcW w:w="6585" w:type="dxa"/>
          </w:tcPr>
          <w:p w:rsidR="0087447B" w:rsidRPr="00C63E5A" w:rsidRDefault="0087447B" w:rsidP="00D10CB0">
            <w:pPr>
              <w:jc w:val="both"/>
              <w:rPr>
                <w:rFonts w:asciiTheme="minorHAnsi" w:hAnsiTheme="minorHAnsi" w:cstheme="minorHAnsi"/>
                <w:sz w:val="22"/>
                <w:szCs w:val="22"/>
                <w:lang w:val="lv-LV"/>
              </w:rPr>
            </w:pPr>
          </w:p>
        </w:tc>
      </w:tr>
      <w:tr w:rsidR="0087447B" w:rsidRPr="00C63E5A" w:rsidTr="00126F08">
        <w:trPr>
          <w:trHeight w:val="553"/>
          <w:jc w:val="center"/>
        </w:trPr>
        <w:tc>
          <w:tcPr>
            <w:tcW w:w="2566" w:type="dxa"/>
            <w:vAlign w:val="center"/>
          </w:tcPr>
          <w:p w:rsidR="0087447B" w:rsidRPr="00126F08" w:rsidRDefault="0087447B" w:rsidP="00126F08">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Paraksts</w:t>
            </w:r>
          </w:p>
        </w:tc>
        <w:tc>
          <w:tcPr>
            <w:tcW w:w="6585" w:type="dxa"/>
          </w:tcPr>
          <w:p w:rsidR="0087447B" w:rsidRPr="00C63E5A" w:rsidRDefault="0087447B" w:rsidP="00D10CB0">
            <w:pPr>
              <w:jc w:val="both"/>
              <w:rPr>
                <w:rFonts w:asciiTheme="minorHAnsi" w:hAnsiTheme="minorHAnsi" w:cstheme="minorHAnsi"/>
                <w:sz w:val="22"/>
                <w:szCs w:val="22"/>
                <w:lang w:val="lv-LV"/>
              </w:rPr>
            </w:pPr>
          </w:p>
        </w:tc>
      </w:tr>
      <w:tr w:rsidR="0087447B" w:rsidRPr="00C63E5A" w:rsidTr="00126F08">
        <w:trPr>
          <w:trHeight w:val="575"/>
          <w:jc w:val="center"/>
        </w:trPr>
        <w:tc>
          <w:tcPr>
            <w:tcW w:w="2566" w:type="dxa"/>
            <w:vAlign w:val="center"/>
          </w:tcPr>
          <w:p w:rsidR="0087447B" w:rsidRPr="00126F08" w:rsidRDefault="0087447B" w:rsidP="00126F08">
            <w:pPr>
              <w:jc w:val="right"/>
              <w:rPr>
                <w:rFonts w:asciiTheme="minorHAnsi" w:hAnsiTheme="minorHAnsi" w:cstheme="minorHAnsi"/>
                <w:b/>
                <w:sz w:val="22"/>
                <w:szCs w:val="22"/>
                <w:lang w:val="lv-LV"/>
              </w:rPr>
            </w:pPr>
            <w:r w:rsidRPr="00126F08">
              <w:rPr>
                <w:rFonts w:asciiTheme="minorHAnsi" w:hAnsiTheme="minorHAnsi" w:cstheme="minorHAnsi"/>
                <w:b/>
                <w:sz w:val="22"/>
                <w:szCs w:val="22"/>
                <w:lang w:val="lv-LV"/>
              </w:rPr>
              <w:t>Datums</w:t>
            </w:r>
          </w:p>
        </w:tc>
        <w:tc>
          <w:tcPr>
            <w:tcW w:w="6585" w:type="dxa"/>
          </w:tcPr>
          <w:p w:rsidR="0087447B" w:rsidRPr="00C63E5A" w:rsidRDefault="0087447B" w:rsidP="00D10CB0">
            <w:pPr>
              <w:jc w:val="both"/>
              <w:rPr>
                <w:rFonts w:asciiTheme="minorHAnsi" w:hAnsiTheme="minorHAnsi" w:cstheme="minorHAnsi"/>
                <w:sz w:val="22"/>
                <w:szCs w:val="22"/>
                <w:lang w:val="lv-LV"/>
              </w:rPr>
            </w:pPr>
          </w:p>
        </w:tc>
      </w:tr>
    </w:tbl>
    <w:p w:rsidR="0058560F" w:rsidRDefault="0058560F" w:rsidP="00011382">
      <w:pPr>
        <w:tabs>
          <w:tab w:val="left" w:pos="567"/>
        </w:tabs>
        <w:autoSpaceDE w:val="0"/>
        <w:autoSpaceDN w:val="0"/>
        <w:adjustRightInd w:val="0"/>
        <w:jc w:val="center"/>
        <w:rPr>
          <w:rFonts w:asciiTheme="minorHAnsi" w:hAnsiTheme="minorHAnsi" w:cstheme="minorHAnsi"/>
          <w:bCs/>
          <w:sz w:val="24"/>
          <w:szCs w:val="24"/>
          <w:lang w:val="lv-LV"/>
        </w:rPr>
        <w:sectPr w:rsidR="0058560F" w:rsidSect="006A27E1">
          <w:headerReference w:type="default" r:id="rId15"/>
          <w:pgSz w:w="12242" w:h="15842" w:code="1"/>
          <w:pgMar w:top="1134" w:right="1134" w:bottom="851" w:left="1701" w:header="720" w:footer="720" w:gutter="0"/>
          <w:cols w:space="708"/>
          <w:docGrid w:linePitch="360"/>
        </w:sectPr>
      </w:pPr>
    </w:p>
    <w:p w:rsidR="00C602DB" w:rsidRDefault="008603F4" w:rsidP="00011382">
      <w:pPr>
        <w:tabs>
          <w:tab w:val="left" w:pos="567"/>
        </w:tabs>
        <w:autoSpaceDE w:val="0"/>
        <w:autoSpaceDN w:val="0"/>
        <w:adjustRightInd w:val="0"/>
        <w:jc w:val="center"/>
        <w:rPr>
          <w:rFonts w:asciiTheme="minorHAnsi" w:hAnsiTheme="minorHAnsi" w:cstheme="minorHAnsi"/>
          <w:b/>
          <w:bCs/>
          <w:sz w:val="24"/>
          <w:szCs w:val="24"/>
          <w:lang w:val="lv-LV"/>
        </w:rPr>
      </w:pPr>
      <w:r>
        <w:rPr>
          <w:rFonts w:asciiTheme="minorHAnsi" w:hAnsiTheme="minorHAnsi" w:cstheme="minorHAnsi"/>
          <w:b/>
          <w:bCs/>
          <w:sz w:val="24"/>
          <w:szCs w:val="24"/>
          <w:lang w:val="lv-LV"/>
        </w:rPr>
        <w:lastRenderedPageBreak/>
        <w:t>TEHNISKĀ SPECIFIKĀCIJA</w:t>
      </w:r>
      <w:r w:rsidR="00011382">
        <w:rPr>
          <w:rFonts w:asciiTheme="minorHAnsi" w:hAnsiTheme="minorHAnsi" w:cstheme="minorHAnsi"/>
          <w:b/>
          <w:bCs/>
          <w:sz w:val="24"/>
          <w:szCs w:val="24"/>
          <w:lang w:val="lv-LV"/>
        </w:rPr>
        <w:t xml:space="preserve"> - PIEDĀVĀJUMS</w:t>
      </w:r>
    </w:p>
    <w:p w:rsidR="0058560F" w:rsidRDefault="0058560F" w:rsidP="0058560F">
      <w:pPr>
        <w:tabs>
          <w:tab w:val="left" w:pos="567"/>
        </w:tabs>
        <w:autoSpaceDE w:val="0"/>
        <w:autoSpaceDN w:val="0"/>
        <w:adjustRightInd w:val="0"/>
        <w:jc w:val="center"/>
        <w:rPr>
          <w:rFonts w:asciiTheme="minorHAnsi" w:hAnsiTheme="minorHAnsi" w:cstheme="minorHAnsi"/>
          <w:b/>
          <w:bCs/>
          <w:sz w:val="24"/>
          <w:szCs w:val="24"/>
          <w:lang w:val="lv-LV"/>
        </w:rPr>
      </w:pPr>
    </w:p>
    <w:p w:rsidR="00E3708C" w:rsidRDefault="0058560F" w:rsidP="0058560F">
      <w:pPr>
        <w:jc w:val="both"/>
        <w:rPr>
          <w:rFonts w:asciiTheme="minorHAnsi" w:hAnsiTheme="minorHAnsi" w:cstheme="minorHAnsi"/>
          <w:sz w:val="24"/>
          <w:szCs w:val="22"/>
          <w:lang w:val="lv-LV"/>
        </w:rPr>
      </w:pPr>
      <w:r w:rsidRPr="0058560F">
        <w:rPr>
          <w:rFonts w:asciiTheme="minorHAnsi" w:hAnsiTheme="minorHAnsi" w:cstheme="minorHAnsi"/>
          <w:b/>
          <w:sz w:val="24"/>
          <w:szCs w:val="22"/>
          <w:lang w:val="lv-LV"/>
        </w:rPr>
        <w:t>Apraksts:</w:t>
      </w:r>
      <w:r w:rsidRPr="0058560F">
        <w:rPr>
          <w:rFonts w:asciiTheme="minorHAnsi" w:hAnsiTheme="minorHAnsi" w:cstheme="minorHAnsi"/>
          <w:sz w:val="24"/>
          <w:szCs w:val="22"/>
          <w:lang w:val="lv-LV"/>
        </w:rPr>
        <w:t xml:space="preserve"> </w:t>
      </w:r>
      <w:r w:rsidR="008603F4">
        <w:rPr>
          <w:rFonts w:asciiTheme="minorHAnsi" w:hAnsiTheme="minorHAnsi" w:cstheme="minorHAnsi"/>
          <w:sz w:val="24"/>
          <w:szCs w:val="22"/>
          <w:lang w:val="lv-LV"/>
        </w:rPr>
        <w:t xml:space="preserve">Projekta ietvaros paredzēts iepirkt un uzstādīt divas 29-30 metrus garas un 1,20 platas noejas (laipas) pie jūras. Laipas </w:t>
      </w:r>
      <w:r w:rsidR="00A93A92">
        <w:rPr>
          <w:rFonts w:asciiTheme="minorHAnsi" w:hAnsiTheme="minorHAnsi" w:cstheme="minorHAnsi"/>
          <w:sz w:val="24"/>
          <w:szCs w:val="22"/>
          <w:lang w:val="lv-LV"/>
        </w:rPr>
        <w:t xml:space="preserve">atradīsies pludmales smilšainajā daļā, būs </w:t>
      </w:r>
      <w:r w:rsidR="008603F4">
        <w:rPr>
          <w:rFonts w:asciiTheme="minorHAnsi" w:hAnsiTheme="minorHAnsi" w:cstheme="minorHAnsi"/>
          <w:sz w:val="24"/>
          <w:szCs w:val="22"/>
          <w:lang w:val="lv-LV"/>
        </w:rPr>
        <w:t xml:space="preserve">paredzētas gājējiem un ir no kompozītmateriāla. </w:t>
      </w:r>
    </w:p>
    <w:p w:rsidR="00FD7A8B" w:rsidRDefault="00FD7A8B" w:rsidP="0058560F">
      <w:pPr>
        <w:jc w:val="both"/>
        <w:rPr>
          <w:rFonts w:asciiTheme="minorHAnsi" w:hAnsiTheme="minorHAnsi" w:cstheme="minorHAnsi"/>
          <w:sz w:val="24"/>
          <w:szCs w:val="22"/>
          <w:lang w:val="lv-LV"/>
        </w:rPr>
      </w:pPr>
    </w:p>
    <w:p w:rsidR="00100F18" w:rsidRPr="0058560F" w:rsidRDefault="008603F4" w:rsidP="0058560F">
      <w:pPr>
        <w:jc w:val="both"/>
        <w:rPr>
          <w:rFonts w:asciiTheme="minorHAnsi" w:hAnsiTheme="minorHAnsi" w:cstheme="minorHAnsi"/>
          <w:sz w:val="24"/>
          <w:szCs w:val="22"/>
          <w:lang w:val="lv-LV"/>
        </w:rPr>
      </w:pPr>
      <w:r>
        <w:rPr>
          <w:rFonts w:asciiTheme="minorHAnsi" w:hAnsiTheme="minorHAnsi" w:cstheme="minorHAnsi"/>
          <w:sz w:val="24"/>
          <w:szCs w:val="22"/>
          <w:lang w:val="lv-LV"/>
        </w:rPr>
        <w:t>Tā kā Nīcas novadam piegulošie jūras ūdeņi ir neprognozējami un bieži ir vētras, laipas risinājumam jābūt mobilam. Jābūt iespējai laipu</w:t>
      </w:r>
      <w:r w:rsidR="00E3708C">
        <w:rPr>
          <w:rFonts w:asciiTheme="minorHAnsi" w:hAnsiTheme="minorHAnsi" w:cstheme="minorHAnsi"/>
          <w:sz w:val="24"/>
          <w:szCs w:val="22"/>
          <w:lang w:val="lv-LV"/>
        </w:rPr>
        <w:t xml:space="preserve"> pēc nepieciešamības </w:t>
      </w:r>
      <w:r>
        <w:rPr>
          <w:rFonts w:asciiTheme="minorHAnsi" w:hAnsiTheme="minorHAnsi" w:cstheme="minorHAnsi"/>
          <w:sz w:val="24"/>
          <w:szCs w:val="22"/>
          <w:lang w:val="lv-LV"/>
        </w:rPr>
        <w:t>ātri un vienkārši demontēt un samontēt atpakaļ. Laipas elementu (posmu) risinājumam j</w:t>
      </w:r>
      <w:r w:rsidR="00E3708C">
        <w:rPr>
          <w:rFonts w:asciiTheme="minorHAnsi" w:hAnsiTheme="minorHAnsi" w:cstheme="minorHAnsi"/>
          <w:sz w:val="24"/>
          <w:szCs w:val="22"/>
          <w:lang w:val="lv-LV"/>
        </w:rPr>
        <w:t>ābūt tādam, lai uzstādīšanas brīdī (samontējot/demontējot)</w:t>
      </w:r>
      <w:r>
        <w:rPr>
          <w:rFonts w:asciiTheme="minorHAnsi" w:hAnsiTheme="minorHAnsi" w:cstheme="minorHAnsi"/>
          <w:sz w:val="24"/>
          <w:szCs w:val="22"/>
          <w:lang w:val="lv-LV"/>
        </w:rPr>
        <w:t xml:space="preserve"> to varētu veikt ar 1-3 cilvēku </w:t>
      </w:r>
      <w:r w:rsidR="00E3708C">
        <w:rPr>
          <w:rFonts w:asciiTheme="minorHAnsi" w:hAnsiTheme="minorHAnsi" w:cstheme="minorHAnsi"/>
          <w:sz w:val="24"/>
          <w:szCs w:val="22"/>
          <w:lang w:val="lv-LV"/>
        </w:rPr>
        <w:t>roku darbu</w:t>
      </w:r>
      <w:r>
        <w:rPr>
          <w:rFonts w:asciiTheme="minorHAnsi" w:hAnsiTheme="minorHAnsi" w:cstheme="minorHAnsi"/>
          <w:sz w:val="24"/>
          <w:szCs w:val="22"/>
          <w:lang w:val="lv-LV"/>
        </w:rPr>
        <w:t xml:space="preserve"> un nebūtu nepieciešams izmantot </w:t>
      </w:r>
      <w:r w:rsidR="00E3708C">
        <w:rPr>
          <w:rFonts w:asciiTheme="minorHAnsi" w:hAnsiTheme="minorHAnsi" w:cstheme="minorHAnsi"/>
          <w:sz w:val="24"/>
          <w:szCs w:val="22"/>
          <w:lang w:val="lv-LV"/>
        </w:rPr>
        <w:t xml:space="preserve">mehanizētus materiālu pacēlājus/iekārtas. </w:t>
      </w:r>
    </w:p>
    <w:p w:rsidR="0058560F" w:rsidRPr="0058560F" w:rsidRDefault="0058560F" w:rsidP="0058560F">
      <w:pPr>
        <w:jc w:val="both"/>
        <w:rPr>
          <w:rFonts w:asciiTheme="minorHAnsi" w:hAnsiTheme="minorHAnsi" w:cstheme="minorHAnsi"/>
          <w:sz w:val="24"/>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534"/>
        <w:gridCol w:w="6048"/>
        <w:gridCol w:w="5738"/>
      </w:tblGrid>
      <w:tr w:rsidR="00011382" w:rsidRPr="00011382" w:rsidTr="00011382">
        <w:tc>
          <w:tcPr>
            <w:tcW w:w="190" w:type="pct"/>
            <w:shd w:val="clear" w:color="auto" w:fill="F2F2F2" w:themeFill="background1" w:themeFillShade="F2"/>
            <w:vAlign w:val="center"/>
          </w:tcPr>
          <w:p w:rsidR="00011382" w:rsidRPr="00011382" w:rsidRDefault="00011382" w:rsidP="00011382">
            <w:pPr>
              <w:suppressAutoHyphens/>
              <w:jc w:val="center"/>
              <w:rPr>
                <w:rFonts w:asciiTheme="minorHAnsi" w:hAnsiTheme="minorHAnsi" w:cstheme="minorHAnsi"/>
                <w:b/>
                <w:sz w:val="22"/>
                <w:szCs w:val="22"/>
                <w:lang w:val="lv-LV" w:eastAsia="lv-LV"/>
              </w:rPr>
            </w:pPr>
            <w:proofErr w:type="spellStart"/>
            <w:r w:rsidRPr="00011382">
              <w:rPr>
                <w:rFonts w:asciiTheme="minorHAnsi" w:hAnsiTheme="minorHAnsi" w:cstheme="minorHAnsi"/>
                <w:b/>
                <w:sz w:val="22"/>
                <w:szCs w:val="22"/>
                <w:lang w:val="lv-LV" w:eastAsia="lv-LV"/>
              </w:rPr>
              <w:t>Nr.p</w:t>
            </w:r>
            <w:proofErr w:type="spellEnd"/>
            <w:r w:rsidRPr="00011382">
              <w:rPr>
                <w:rFonts w:asciiTheme="minorHAnsi" w:hAnsiTheme="minorHAnsi" w:cstheme="minorHAnsi"/>
                <w:b/>
                <w:sz w:val="22"/>
                <w:szCs w:val="22"/>
                <w:lang w:val="lv-LV" w:eastAsia="lv-LV"/>
              </w:rPr>
              <w:t>.</w:t>
            </w:r>
          </w:p>
          <w:p w:rsidR="00011382" w:rsidRPr="00011382" w:rsidRDefault="00011382" w:rsidP="00011382">
            <w:pPr>
              <w:suppressAutoHyphens/>
              <w:jc w:val="center"/>
              <w:rPr>
                <w:rFonts w:asciiTheme="minorHAnsi" w:hAnsiTheme="minorHAnsi" w:cstheme="minorHAnsi"/>
                <w:b/>
                <w:sz w:val="22"/>
                <w:szCs w:val="22"/>
                <w:lang w:val="lv-LV" w:eastAsia="lv-LV"/>
              </w:rPr>
            </w:pPr>
            <w:r w:rsidRPr="00011382">
              <w:rPr>
                <w:rFonts w:asciiTheme="minorHAnsi" w:hAnsiTheme="minorHAnsi" w:cstheme="minorHAnsi"/>
                <w:b/>
                <w:sz w:val="22"/>
                <w:szCs w:val="22"/>
                <w:lang w:val="lv-LV" w:eastAsia="lv-LV"/>
              </w:rPr>
              <w:t>k.</w:t>
            </w:r>
          </w:p>
        </w:tc>
        <w:tc>
          <w:tcPr>
            <w:tcW w:w="554" w:type="pct"/>
            <w:shd w:val="clear" w:color="auto" w:fill="F2F2F2" w:themeFill="background1" w:themeFillShade="F2"/>
            <w:vAlign w:val="center"/>
          </w:tcPr>
          <w:p w:rsidR="00011382" w:rsidRPr="00011382" w:rsidRDefault="00011382" w:rsidP="00011382">
            <w:pPr>
              <w:suppressAutoHyphens/>
              <w:jc w:val="center"/>
              <w:rPr>
                <w:rFonts w:asciiTheme="minorHAnsi" w:hAnsiTheme="minorHAnsi" w:cstheme="minorHAnsi"/>
                <w:b/>
                <w:sz w:val="22"/>
                <w:szCs w:val="22"/>
                <w:lang w:val="lv-LV" w:eastAsia="lv-LV"/>
              </w:rPr>
            </w:pPr>
            <w:r w:rsidRPr="00011382">
              <w:rPr>
                <w:rFonts w:asciiTheme="minorHAnsi" w:hAnsiTheme="minorHAnsi" w:cstheme="minorHAnsi"/>
                <w:b/>
                <w:sz w:val="22"/>
                <w:szCs w:val="22"/>
                <w:lang w:val="lv-LV" w:eastAsia="lv-LV"/>
              </w:rPr>
              <w:t>Parametrs</w:t>
            </w:r>
          </w:p>
        </w:tc>
        <w:tc>
          <w:tcPr>
            <w:tcW w:w="2184" w:type="pct"/>
            <w:shd w:val="clear" w:color="auto" w:fill="F2F2F2" w:themeFill="background1" w:themeFillShade="F2"/>
            <w:vAlign w:val="center"/>
          </w:tcPr>
          <w:p w:rsidR="00011382" w:rsidRPr="00011382" w:rsidRDefault="00011382" w:rsidP="00011382">
            <w:pPr>
              <w:suppressAutoHyphens/>
              <w:jc w:val="center"/>
              <w:rPr>
                <w:rFonts w:asciiTheme="minorHAnsi" w:hAnsiTheme="minorHAnsi" w:cstheme="minorHAnsi"/>
                <w:b/>
                <w:sz w:val="22"/>
                <w:szCs w:val="22"/>
                <w:lang w:val="lv-LV" w:eastAsia="lv-LV"/>
              </w:rPr>
            </w:pPr>
            <w:r w:rsidRPr="00011382">
              <w:rPr>
                <w:rFonts w:asciiTheme="minorHAnsi" w:hAnsiTheme="minorHAnsi" w:cstheme="minorHAnsi"/>
                <w:b/>
                <w:sz w:val="22"/>
                <w:szCs w:val="22"/>
                <w:lang w:val="lv-LV" w:eastAsia="lv-LV"/>
              </w:rPr>
              <w:t>Pasūtītāja prasības</w:t>
            </w:r>
          </w:p>
        </w:tc>
        <w:tc>
          <w:tcPr>
            <w:tcW w:w="2072" w:type="pct"/>
            <w:shd w:val="clear" w:color="auto" w:fill="F2F2F2" w:themeFill="background1" w:themeFillShade="F2"/>
            <w:vAlign w:val="center"/>
          </w:tcPr>
          <w:p w:rsidR="00011382" w:rsidRDefault="00011382" w:rsidP="00011382">
            <w:pPr>
              <w:suppressAutoHyphens/>
              <w:jc w:val="center"/>
              <w:rPr>
                <w:rFonts w:asciiTheme="minorHAnsi" w:hAnsiTheme="minorHAnsi" w:cstheme="minorHAnsi"/>
                <w:b/>
                <w:sz w:val="22"/>
                <w:szCs w:val="22"/>
                <w:lang w:val="lv-LV" w:eastAsia="lv-LV"/>
              </w:rPr>
            </w:pPr>
            <w:r w:rsidRPr="00011382">
              <w:rPr>
                <w:rFonts w:asciiTheme="minorHAnsi" w:hAnsiTheme="minorHAnsi" w:cstheme="minorHAnsi"/>
                <w:b/>
                <w:sz w:val="22"/>
                <w:szCs w:val="22"/>
                <w:lang w:val="lv-LV" w:eastAsia="lv-LV"/>
              </w:rPr>
              <w:t>Pretendenta piedāvājums</w:t>
            </w:r>
          </w:p>
          <w:p w:rsidR="00011382" w:rsidRPr="00011382" w:rsidRDefault="00011382" w:rsidP="00011382">
            <w:pPr>
              <w:suppressAutoHyphens/>
              <w:jc w:val="center"/>
              <w:rPr>
                <w:rFonts w:asciiTheme="minorHAnsi" w:hAnsiTheme="minorHAnsi" w:cstheme="minorHAnsi"/>
                <w:b/>
                <w:sz w:val="22"/>
                <w:szCs w:val="22"/>
                <w:lang w:val="lv-LV" w:eastAsia="lv-LV"/>
              </w:rPr>
            </w:pPr>
            <w:r w:rsidRPr="00011382">
              <w:rPr>
                <w:rFonts w:asciiTheme="minorHAnsi" w:hAnsiTheme="minorHAnsi" w:cstheme="minorHAnsi"/>
                <w:b/>
                <w:color w:val="FF0000"/>
                <w:sz w:val="22"/>
                <w:szCs w:val="22"/>
                <w:lang w:val="lv-LV" w:eastAsia="lv-LV"/>
              </w:rPr>
              <w:t>(Jāaizpilda visas ailes!)</w:t>
            </w:r>
          </w:p>
        </w:tc>
      </w:tr>
      <w:tr w:rsidR="00011382" w:rsidRPr="00011382" w:rsidTr="00011382">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1.</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apjoms</w:t>
            </w:r>
          </w:p>
        </w:tc>
        <w:tc>
          <w:tcPr>
            <w:tcW w:w="2184" w:type="pct"/>
            <w:shd w:val="clear" w:color="auto" w:fill="auto"/>
            <w:vAlign w:val="center"/>
          </w:tcPr>
          <w:p w:rsidR="00011382" w:rsidRPr="00011382" w:rsidRDefault="00011382" w:rsidP="00011382">
            <w:pPr>
              <w:suppressAutoHyphens/>
              <w:jc w:val="both"/>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Elementu (posmu) skaits netiek noteikts, jo ir atkarīgs no posmu parametriem, taču jāņem vērā nosacījums, ka nepieciešams piedāvāt tik posmus, lai būtu iespējams uzstādīt divas 29-30 metrus garas laipas. Pasūtītājs pieļauj laipas garuma variāciju 1m robežās.</w:t>
            </w:r>
          </w:p>
        </w:tc>
        <w:tc>
          <w:tcPr>
            <w:tcW w:w="2072" w:type="pct"/>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E3708C">
              <w:rPr>
                <w:rFonts w:asciiTheme="minorHAnsi" w:hAnsiTheme="minorHAnsi" w:cstheme="minorHAnsi"/>
                <w:i/>
                <w:szCs w:val="22"/>
                <w:lang w:val="lv-LV"/>
              </w:rPr>
              <w:t>(šeit P</w:t>
            </w:r>
            <w:r>
              <w:rPr>
                <w:rFonts w:asciiTheme="minorHAnsi" w:hAnsiTheme="minorHAnsi" w:cstheme="minorHAnsi"/>
                <w:i/>
                <w:szCs w:val="22"/>
                <w:lang w:val="lv-LV"/>
              </w:rPr>
              <w:t>retendents norāda</w:t>
            </w:r>
            <w:r w:rsidRPr="00E3708C">
              <w:rPr>
                <w:rFonts w:asciiTheme="minorHAnsi" w:hAnsiTheme="minorHAnsi" w:cstheme="minorHAnsi"/>
                <w:i/>
                <w:szCs w:val="22"/>
                <w:lang w:val="lv-LV"/>
              </w:rPr>
              <w:t>, cik posmi nepieciešami</w:t>
            </w:r>
            <w:r>
              <w:rPr>
                <w:rFonts w:asciiTheme="minorHAnsi" w:hAnsiTheme="minorHAnsi" w:cstheme="minorHAnsi"/>
                <w:i/>
                <w:szCs w:val="22"/>
                <w:lang w:val="lv-LV"/>
              </w:rPr>
              <w:t>, lai samontētu divas 29-30 metrus garas laipas</w:t>
            </w:r>
            <w:r w:rsidRPr="00E3708C">
              <w:rPr>
                <w:rFonts w:asciiTheme="minorHAnsi" w:hAnsiTheme="minorHAnsi" w:cstheme="minorHAnsi"/>
                <w:i/>
                <w:szCs w:val="22"/>
                <w:lang w:val="lv-LV"/>
              </w:rPr>
              <w:t>)</w:t>
            </w:r>
          </w:p>
        </w:tc>
      </w:tr>
      <w:tr w:rsidR="00011382" w:rsidRPr="00011382" w:rsidTr="00011382">
        <w:trPr>
          <w:trHeight w:val="493"/>
        </w:trPr>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2.</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piegādes vieta</w:t>
            </w:r>
          </w:p>
        </w:tc>
        <w:tc>
          <w:tcPr>
            <w:tcW w:w="2184" w:type="pct"/>
            <w:shd w:val="clear" w:color="auto" w:fill="auto"/>
            <w:vAlign w:val="center"/>
          </w:tcPr>
          <w:p w:rsidR="00011382" w:rsidRPr="00011382" w:rsidRDefault="00011382" w:rsidP="00011382">
            <w:pPr>
              <w:pStyle w:val="Sarakstarindkopa1"/>
              <w:tabs>
                <w:tab w:val="left" w:pos="567"/>
              </w:tabs>
              <w:suppressAutoHyphens/>
              <w:ind w:left="0"/>
              <w:jc w:val="both"/>
              <w:rPr>
                <w:rFonts w:asciiTheme="minorHAnsi" w:hAnsiTheme="minorHAnsi" w:cstheme="minorHAnsi"/>
                <w:sz w:val="22"/>
                <w:szCs w:val="22"/>
              </w:rPr>
            </w:pPr>
            <w:r w:rsidRPr="00011382">
              <w:rPr>
                <w:rFonts w:asciiTheme="minorHAnsi" w:hAnsiTheme="minorHAnsi" w:cstheme="minorHAnsi"/>
                <w:sz w:val="22"/>
                <w:szCs w:val="22"/>
              </w:rPr>
              <w:t>"Cukuri", Nīca, Nīcas pagasts, Nīcas novads, LV-3473</w:t>
            </w:r>
          </w:p>
        </w:tc>
        <w:tc>
          <w:tcPr>
            <w:tcW w:w="2072" w:type="pct"/>
            <w:vAlign w:val="center"/>
          </w:tcPr>
          <w:p w:rsidR="00011382" w:rsidRPr="00011382" w:rsidRDefault="00011382" w:rsidP="00011382">
            <w:pPr>
              <w:pStyle w:val="Sarakstarindkopa1"/>
              <w:tabs>
                <w:tab w:val="left" w:pos="567"/>
              </w:tabs>
              <w:suppressAutoHyphens/>
              <w:ind w:left="0"/>
              <w:rPr>
                <w:rFonts w:asciiTheme="minorHAnsi" w:hAnsiTheme="minorHAnsi" w:cstheme="minorHAnsi"/>
                <w:sz w:val="22"/>
                <w:szCs w:val="22"/>
                <w:highlight w:val="yellow"/>
              </w:rPr>
            </w:pPr>
            <w:r w:rsidRPr="00011382">
              <w:rPr>
                <w:rFonts w:asciiTheme="minorHAnsi" w:hAnsiTheme="minorHAnsi" w:cstheme="minorHAnsi"/>
                <w:sz w:val="22"/>
                <w:szCs w:val="22"/>
              </w:rPr>
              <w:t>"Cukuri", Nīca, Nīcas pagasts, Nīcas novads, LV-3473</w:t>
            </w:r>
          </w:p>
        </w:tc>
      </w:tr>
      <w:tr w:rsidR="00011382" w:rsidRPr="00011382" w:rsidTr="00011382">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3.</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augstums no zemes virsmas</w:t>
            </w:r>
          </w:p>
        </w:tc>
        <w:tc>
          <w:tcPr>
            <w:tcW w:w="2184" w:type="pct"/>
            <w:shd w:val="clear" w:color="auto" w:fill="auto"/>
            <w:vAlign w:val="center"/>
          </w:tcPr>
          <w:p w:rsidR="00011382" w:rsidRPr="00011382" w:rsidRDefault="00011382" w:rsidP="00011382">
            <w:pPr>
              <w:suppressAutoHyphens/>
              <w:jc w:val="both"/>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 xml:space="preserve">     ne mazāk kā 80 mm</w:t>
            </w:r>
          </w:p>
        </w:tc>
        <w:tc>
          <w:tcPr>
            <w:tcW w:w="2072" w:type="pct"/>
            <w:vAlign w:val="center"/>
          </w:tcPr>
          <w:p w:rsidR="00011382" w:rsidRPr="00011382" w:rsidRDefault="00011382" w:rsidP="00011382">
            <w:pPr>
              <w:suppressAutoHyphens/>
              <w:rPr>
                <w:rFonts w:asciiTheme="minorHAnsi" w:hAnsiTheme="minorHAnsi" w:cstheme="minorHAnsi"/>
                <w:sz w:val="22"/>
                <w:szCs w:val="22"/>
                <w:lang w:val="lv-LV" w:eastAsia="lv-LV"/>
              </w:rPr>
            </w:pPr>
          </w:p>
        </w:tc>
      </w:tr>
      <w:tr w:rsidR="00011382" w:rsidRPr="00011382" w:rsidTr="00011382">
        <w:trPr>
          <w:trHeight w:val="1070"/>
        </w:trPr>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4.</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garums</w:t>
            </w:r>
          </w:p>
        </w:tc>
        <w:tc>
          <w:tcPr>
            <w:tcW w:w="2184" w:type="pct"/>
            <w:shd w:val="clear" w:color="auto" w:fill="auto"/>
            <w:vAlign w:val="center"/>
          </w:tcPr>
          <w:p w:rsidR="00011382" w:rsidRPr="00011382" w:rsidRDefault="00011382" w:rsidP="00011382">
            <w:pPr>
              <w:pStyle w:val="Sarakstarindkopa"/>
              <w:numPr>
                <w:ilvl w:val="0"/>
                <w:numId w:val="13"/>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vienas laipas garums 29 – 30 metri</w:t>
            </w:r>
          </w:p>
          <w:p w:rsidR="00011382" w:rsidRPr="00011382" w:rsidRDefault="00011382" w:rsidP="00011382">
            <w:pPr>
              <w:pStyle w:val="Sarakstarindkopa"/>
              <w:numPr>
                <w:ilvl w:val="0"/>
                <w:numId w:val="13"/>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viena posma garums atkarīgs no piedāvātā risinājuma</w:t>
            </w:r>
          </w:p>
          <w:p w:rsidR="00011382" w:rsidRPr="00011382" w:rsidRDefault="00011382" w:rsidP="00011382">
            <w:pPr>
              <w:pStyle w:val="Sarakstarindkopa"/>
              <w:numPr>
                <w:ilvl w:val="0"/>
                <w:numId w:val="13"/>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visu posmu kopgarums 58 – 60 metri</w:t>
            </w:r>
          </w:p>
        </w:tc>
        <w:tc>
          <w:tcPr>
            <w:tcW w:w="2072" w:type="pct"/>
            <w:vAlign w:val="center"/>
          </w:tcPr>
          <w:p w:rsidR="00011382" w:rsidRPr="00011382" w:rsidRDefault="00011382" w:rsidP="00011382">
            <w:pPr>
              <w:pStyle w:val="Sarakstarindkopa"/>
              <w:numPr>
                <w:ilvl w:val="0"/>
                <w:numId w:val="13"/>
              </w:numPr>
              <w:ind w:left="317" w:hanging="283"/>
              <w:rPr>
                <w:rFonts w:asciiTheme="minorHAnsi" w:hAnsiTheme="minorHAnsi" w:cstheme="minorHAnsi"/>
                <w:sz w:val="22"/>
                <w:szCs w:val="22"/>
                <w:lang w:eastAsia="lv-LV"/>
              </w:rPr>
            </w:pPr>
            <w:r w:rsidRPr="00011382">
              <w:rPr>
                <w:rFonts w:asciiTheme="minorHAnsi" w:hAnsiTheme="minorHAnsi" w:cstheme="minorHAnsi"/>
                <w:sz w:val="22"/>
                <w:szCs w:val="22"/>
                <w:lang w:eastAsia="lv-LV"/>
              </w:rPr>
              <w:t xml:space="preserve">vienas laipas garums </w:t>
            </w:r>
            <w:r>
              <w:rPr>
                <w:rFonts w:asciiTheme="minorHAnsi" w:hAnsiTheme="minorHAnsi" w:cstheme="minorHAnsi"/>
                <w:sz w:val="22"/>
                <w:szCs w:val="22"/>
                <w:lang w:eastAsia="lv-LV"/>
              </w:rPr>
              <w:t>_______</w:t>
            </w:r>
            <w:r w:rsidRPr="00011382">
              <w:rPr>
                <w:rFonts w:asciiTheme="minorHAnsi" w:hAnsiTheme="minorHAnsi" w:cstheme="minorHAnsi"/>
                <w:sz w:val="22"/>
                <w:szCs w:val="22"/>
                <w:lang w:eastAsia="lv-LV"/>
              </w:rPr>
              <w:t xml:space="preserve"> metri</w:t>
            </w:r>
          </w:p>
          <w:p w:rsidR="00011382" w:rsidRDefault="00011382" w:rsidP="00011382">
            <w:pPr>
              <w:pStyle w:val="Sarakstarindkopa"/>
              <w:numPr>
                <w:ilvl w:val="0"/>
                <w:numId w:val="13"/>
              </w:numPr>
              <w:ind w:left="317" w:hanging="283"/>
              <w:rPr>
                <w:rFonts w:asciiTheme="minorHAnsi" w:hAnsiTheme="minorHAnsi" w:cstheme="minorHAnsi"/>
                <w:sz w:val="22"/>
                <w:szCs w:val="22"/>
                <w:lang w:eastAsia="lv-LV"/>
              </w:rPr>
            </w:pPr>
            <w:r w:rsidRPr="00011382">
              <w:rPr>
                <w:rFonts w:asciiTheme="minorHAnsi" w:hAnsiTheme="minorHAnsi" w:cstheme="minorHAnsi"/>
                <w:sz w:val="22"/>
                <w:szCs w:val="22"/>
                <w:lang w:eastAsia="lv-LV"/>
              </w:rPr>
              <w:t xml:space="preserve">viena posma garums </w:t>
            </w:r>
            <w:r>
              <w:rPr>
                <w:rFonts w:asciiTheme="minorHAnsi" w:hAnsiTheme="minorHAnsi" w:cstheme="minorHAnsi"/>
                <w:sz w:val="22"/>
                <w:szCs w:val="22"/>
                <w:lang w:eastAsia="lv-LV"/>
              </w:rPr>
              <w:t>_______ metri</w:t>
            </w:r>
          </w:p>
          <w:p w:rsidR="00011382" w:rsidRPr="00011382" w:rsidRDefault="00011382" w:rsidP="00011382">
            <w:pPr>
              <w:pStyle w:val="Sarakstarindkopa"/>
              <w:numPr>
                <w:ilvl w:val="0"/>
                <w:numId w:val="13"/>
              </w:numPr>
              <w:ind w:left="317" w:hanging="283"/>
              <w:rPr>
                <w:rFonts w:asciiTheme="minorHAnsi" w:hAnsiTheme="minorHAnsi" w:cstheme="minorHAnsi"/>
                <w:sz w:val="22"/>
                <w:szCs w:val="22"/>
                <w:lang w:eastAsia="lv-LV"/>
              </w:rPr>
            </w:pPr>
            <w:r w:rsidRPr="00011382">
              <w:rPr>
                <w:rFonts w:asciiTheme="minorHAnsi" w:hAnsiTheme="minorHAnsi" w:cstheme="minorHAnsi"/>
                <w:sz w:val="22"/>
                <w:szCs w:val="22"/>
                <w:lang w:eastAsia="lv-LV"/>
              </w:rPr>
              <w:t xml:space="preserve">visu posmu kopgarums </w:t>
            </w:r>
            <w:r>
              <w:rPr>
                <w:rFonts w:asciiTheme="minorHAnsi" w:hAnsiTheme="minorHAnsi" w:cstheme="minorHAnsi"/>
                <w:sz w:val="22"/>
                <w:szCs w:val="22"/>
                <w:lang w:eastAsia="lv-LV"/>
              </w:rPr>
              <w:t>_______</w:t>
            </w:r>
            <w:r w:rsidRPr="00011382">
              <w:rPr>
                <w:rFonts w:asciiTheme="minorHAnsi" w:hAnsiTheme="minorHAnsi" w:cstheme="minorHAnsi"/>
                <w:sz w:val="22"/>
                <w:szCs w:val="22"/>
                <w:lang w:eastAsia="lv-LV"/>
              </w:rPr>
              <w:t xml:space="preserve"> metri</w:t>
            </w:r>
          </w:p>
        </w:tc>
      </w:tr>
      <w:tr w:rsidR="00011382" w:rsidRPr="00011382" w:rsidTr="00011382">
        <w:trPr>
          <w:trHeight w:val="420"/>
        </w:trPr>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5.</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platums</w:t>
            </w:r>
          </w:p>
        </w:tc>
        <w:tc>
          <w:tcPr>
            <w:tcW w:w="2184" w:type="pct"/>
            <w:shd w:val="clear" w:color="auto" w:fill="auto"/>
            <w:vAlign w:val="center"/>
          </w:tcPr>
          <w:p w:rsidR="00011382" w:rsidRPr="00011382" w:rsidRDefault="00011382" w:rsidP="00011382">
            <w:pPr>
              <w:suppressAutoHyphens/>
              <w:jc w:val="both"/>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 xml:space="preserve">      1,20 m</w:t>
            </w:r>
          </w:p>
        </w:tc>
        <w:tc>
          <w:tcPr>
            <w:tcW w:w="2072" w:type="pct"/>
            <w:vAlign w:val="center"/>
          </w:tcPr>
          <w:p w:rsidR="00011382" w:rsidRPr="00011382" w:rsidRDefault="00011382" w:rsidP="00011382">
            <w:pPr>
              <w:suppressAutoHyphens/>
              <w:rPr>
                <w:rFonts w:asciiTheme="minorHAnsi" w:hAnsiTheme="minorHAnsi" w:cstheme="minorHAnsi"/>
                <w:sz w:val="22"/>
                <w:szCs w:val="22"/>
                <w:lang w:val="lv-LV" w:eastAsia="lv-LV"/>
              </w:rPr>
            </w:pPr>
          </w:p>
        </w:tc>
      </w:tr>
      <w:tr w:rsidR="00011382" w:rsidRPr="00011382" w:rsidTr="00011382">
        <w:trPr>
          <w:trHeight w:val="708"/>
        </w:trPr>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6.</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laipas klājs</w:t>
            </w:r>
          </w:p>
        </w:tc>
        <w:tc>
          <w:tcPr>
            <w:tcW w:w="2184" w:type="pct"/>
            <w:shd w:val="clear" w:color="auto" w:fill="auto"/>
            <w:vAlign w:val="center"/>
          </w:tcPr>
          <w:p w:rsidR="00011382" w:rsidRPr="00011382" w:rsidRDefault="00011382" w:rsidP="00011382">
            <w:pPr>
              <w:pStyle w:val="Sarakstarindkopa"/>
              <w:numPr>
                <w:ilvl w:val="0"/>
                <w:numId w:val="13"/>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rievoti pretslīdes terases dēļi</w:t>
            </w:r>
          </w:p>
          <w:p w:rsidR="00011382" w:rsidRPr="00011382" w:rsidRDefault="00011382" w:rsidP="00011382">
            <w:pPr>
              <w:pStyle w:val="Sarakstarindkopa"/>
              <w:numPr>
                <w:ilvl w:val="0"/>
                <w:numId w:val="13"/>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 xml:space="preserve">dēļa biezums ne mazāk kā 20 mm </w:t>
            </w:r>
          </w:p>
        </w:tc>
        <w:tc>
          <w:tcPr>
            <w:tcW w:w="2072" w:type="pct"/>
            <w:vAlign w:val="center"/>
          </w:tcPr>
          <w:p w:rsidR="00011382" w:rsidRDefault="00011382" w:rsidP="00011382">
            <w:pPr>
              <w:pStyle w:val="Sarakstarindkopa"/>
              <w:numPr>
                <w:ilvl w:val="0"/>
                <w:numId w:val="13"/>
              </w:numPr>
              <w:ind w:left="317" w:hanging="283"/>
              <w:rPr>
                <w:rFonts w:asciiTheme="minorHAnsi" w:hAnsiTheme="minorHAnsi" w:cstheme="minorHAnsi"/>
                <w:sz w:val="22"/>
                <w:szCs w:val="22"/>
                <w:lang w:eastAsia="lv-LV"/>
              </w:rPr>
            </w:pPr>
            <w:r w:rsidRPr="00011382">
              <w:rPr>
                <w:rFonts w:asciiTheme="minorHAnsi" w:hAnsiTheme="minorHAnsi" w:cstheme="minorHAnsi"/>
                <w:sz w:val="22"/>
                <w:szCs w:val="22"/>
                <w:lang w:eastAsia="lv-LV"/>
              </w:rPr>
              <w:t>rievoti pretslīdes terases dēļi</w:t>
            </w:r>
          </w:p>
          <w:p w:rsidR="00011382" w:rsidRPr="00011382" w:rsidRDefault="00011382" w:rsidP="00011382">
            <w:pPr>
              <w:pStyle w:val="Sarakstarindkopa"/>
              <w:numPr>
                <w:ilvl w:val="0"/>
                <w:numId w:val="13"/>
              </w:numPr>
              <w:ind w:left="317" w:hanging="283"/>
              <w:rPr>
                <w:rFonts w:asciiTheme="minorHAnsi" w:hAnsiTheme="minorHAnsi" w:cstheme="minorHAnsi"/>
                <w:sz w:val="22"/>
                <w:szCs w:val="22"/>
                <w:lang w:eastAsia="lv-LV"/>
              </w:rPr>
            </w:pPr>
            <w:r w:rsidRPr="00011382">
              <w:rPr>
                <w:rFonts w:asciiTheme="minorHAnsi" w:hAnsiTheme="minorHAnsi" w:cstheme="minorHAnsi"/>
                <w:sz w:val="22"/>
                <w:szCs w:val="22"/>
                <w:lang w:eastAsia="lv-LV"/>
              </w:rPr>
              <w:t xml:space="preserve">dēļa biezums </w:t>
            </w:r>
            <w:r>
              <w:rPr>
                <w:rFonts w:asciiTheme="minorHAnsi" w:hAnsiTheme="minorHAnsi" w:cstheme="minorHAnsi"/>
                <w:sz w:val="22"/>
                <w:szCs w:val="22"/>
                <w:lang w:eastAsia="lv-LV"/>
              </w:rPr>
              <w:t>_____</w:t>
            </w:r>
            <w:r w:rsidRPr="00011382">
              <w:rPr>
                <w:rFonts w:asciiTheme="minorHAnsi" w:hAnsiTheme="minorHAnsi" w:cstheme="minorHAnsi"/>
                <w:sz w:val="22"/>
                <w:szCs w:val="22"/>
                <w:lang w:eastAsia="lv-LV"/>
              </w:rPr>
              <w:t xml:space="preserve"> mm</w:t>
            </w:r>
          </w:p>
        </w:tc>
      </w:tr>
      <w:tr w:rsidR="00011382" w:rsidRPr="00011382" w:rsidTr="00011382">
        <w:trPr>
          <w:trHeight w:val="769"/>
        </w:trPr>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7.</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stiprināšana zemē</w:t>
            </w:r>
          </w:p>
        </w:tc>
        <w:tc>
          <w:tcPr>
            <w:tcW w:w="2184" w:type="pct"/>
            <w:shd w:val="clear" w:color="auto" w:fill="auto"/>
            <w:vAlign w:val="center"/>
          </w:tcPr>
          <w:p w:rsidR="00011382" w:rsidRPr="00011382" w:rsidRDefault="00011382" w:rsidP="00011382">
            <w:pPr>
              <w:suppressAutoHyphens/>
              <w:jc w:val="both"/>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nav obligāta, bet, ja stiprināšanas risinājums ir vienkāršs un netraucē laipas ātru montēšanu, tad stiprinājumi zemē tiek pieļauti</w:t>
            </w:r>
          </w:p>
        </w:tc>
        <w:tc>
          <w:tcPr>
            <w:tcW w:w="2072" w:type="pct"/>
            <w:vAlign w:val="center"/>
          </w:tcPr>
          <w:p w:rsidR="00011382" w:rsidRPr="00011382" w:rsidRDefault="00011382" w:rsidP="00011382">
            <w:pPr>
              <w:suppressAutoHyphens/>
              <w:rPr>
                <w:rFonts w:asciiTheme="minorHAnsi" w:hAnsiTheme="minorHAnsi" w:cstheme="minorHAnsi"/>
                <w:sz w:val="22"/>
                <w:szCs w:val="22"/>
                <w:lang w:val="lv-LV" w:eastAsia="lv-LV"/>
              </w:rPr>
            </w:pPr>
          </w:p>
        </w:tc>
      </w:tr>
      <w:tr w:rsidR="00011382" w:rsidRPr="00011382" w:rsidTr="00011382">
        <w:trPr>
          <w:trHeight w:val="649"/>
        </w:trPr>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lastRenderedPageBreak/>
              <w:t>8.</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izgatavošanas materiāls</w:t>
            </w:r>
          </w:p>
        </w:tc>
        <w:tc>
          <w:tcPr>
            <w:tcW w:w="2184" w:type="pct"/>
            <w:shd w:val="clear" w:color="auto" w:fill="auto"/>
            <w:vAlign w:val="center"/>
          </w:tcPr>
          <w:p w:rsidR="00011382" w:rsidRPr="00011382" w:rsidRDefault="00011382" w:rsidP="00011382">
            <w:pPr>
              <w:suppressAutoHyphens/>
              <w:jc w:val="both"/>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 xml:space="preserve"> kompozītmateriāls</w:t>
            </w:r>
          </w:p>
        </w:tc>
        <w:tc>
          <w:tcPr>
            <w:tcW w:w="2072" w:type="pct"/>
            <w:vAlign w:val="center"/>
          </w:tcPr>
          <w:p w:rsidR="00011382" w:rsidRPr="00011382" w:rsidRDefault="00011382" w:rsidP="00011382">
            <w:pPr>
              <w:suppressAutoHyphens/>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kompozītmateriāls</w:t>
            </w:r>
          </w:p>
        </w:tc>
      </w:tr>
      <w:tr w:rsidR="00011382" w:rsidRPr="00011382" w:rsidTr="00011382">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9.</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stiprinājuma elementi</w:t>
            </w:r>
          </w:p>
        </w:tc>
        <w:tc>
          <w:tcPr>
            <w:tcW w:w="2184" w:type="pct"/>
            <w:shd w:val="clear" w:color="auto" w:fill="auto"/>
            <w:vAlign w:val="center"/>
          </w:tcPr>
          <w:p w:rsidR="00011382" w:rsidRPr="00011382" w:rsidRDefault="00011382" w:rsidP="00011382">
            <w:pPr>
              <w:suppressAutoHyphens/>
              <w:jc w:val="both"/>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 xml:space="preserve"> pieļaujami plastikāta un/vai nerūsējošā tērauda</w:t>
            </w:r>
          </w:p>
        </w:tc>
        <w:tc>
          <w:tcPr>
            <w:tcW w:w="2072" w:type="pct"/>
            <w:vAlign w:val="center"/>
          </w:tcPr>
          <w:p w:rsidR="00011382" w:rsidRPr="00011382" w:rsidRDefault="00011382" w:rsidP="00011382">
            <w:pPr>
              <w:suppressAutoHyphens/>
              <w:rPr>
                <w:rFonts w:asciiTheme="minorHAnsi" w:hAnsiTheme="minorHAnsi" w:cstheme="minorHAnsi"/>
                <w:sz w:val="22"/>
                <w:szCs w:val="22"/>
                <w:lang w:val="lv-LV" w:eastAsia="lv-LV"/>
              </w:rPr>
            </w:pPr>
          </w:p>
        </w:tc>
      </w:tr>
      <w:tr w:rsidR="00011382" w:rsidRPr="00011382" w:rsidTr="00011382">
        <w:tc>
          <w:tcPr>
            <w:tcW w:w="190"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10.</w:t>
            </w:r>
          </w:p>
        </w:tc>
        <w:tc>
          <w:tcPr>
            <w:tcW w:w="554" w:type="pct"/>
            <w:shd w:val="clear" w:color="auto" w:fill="auto"/>
            <w:vAlign w:val="center"/>
          </w:tcPr>
          <w:p w:rsidR="00011382" w:rsidRPr="00011382" w:rsidRDefault="00011382" w:rsidP="00011382">
            <w:pPr>
              <w:suppressAutoHyphens/>
              <w:jc w:val="center"/>
              <w:rPr>
                <w:rFonts w:asciiTheme="minorHAnsi" w:hAnsiTheme="minorHAnsi" w:cstheme="minorHAnsi"/>
                <w:sz w:val="22"/>
                <w:szCs w:val="22"/>
                <w:lang w:val="lv-LV" w:eastAsia="lv-LV"/>
              </w:rPr>
            </w:pPr>
            <w:r w:rsidRPr="00011382">
              <w:rPr>
                <w:rFonts w:asciiTheme="minorHAnsi" w:hAnsiTheme="minorHAnsi" w:cstheme="minorHAnsi"/>
                <w:sz w:val="22"/>
                <w:szCs w:val="22"/>
                <w:lang w:val="lv-LV" w:eastAsia="lv-LV"/>
              </w:rPr>
              <w:t>posmu savienošana</w:t>
            </w:r>
          </w:p>
        </w:tc>
        <w:tc>
          <w:tcPr>
            <w:tcW w:w="2184" w:type="pct"/>
            <w:shd w:val="clear" w:color="auto" w:fill="auto"/>
            <w:vAlign w:val="center"/>
          </w:tcPr>
          <w:p w:rsidR="00011382" w:rsidRPr="00011382" w:rsidRDefault="00011382" w:rsidP="00011382">
            <w:pPr>
              <w:pStyle w:val="Sarakstarindkopa"/>
              <w:numPr>
                <w:ilvl w:val="0"/>
                <w:numId w:val="11"/>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posmu savienošanas risinājumam jābūt vienkāršam, bet izturīgam un derīgam ilglaicīgai lietošanai;</w:t>
            </w:r>
          </w:p>
          <w:p w:rsidR="00011382" w:rsidRPr="00011382" w:rsidRDefault="00011382" w:rsidP="00011382">
            <w:pPr>
              <w:pStyle w:val="Sarakstarindkopa"/>
              <w:numPr>
                <w:ilvl w:val="0"/>
                <w:numId w:val="11"/>
              </w:numPr>
              <w:ind w:left="317" w:hanging="283"/>
              <w:jc w:val="both"/>
              <w:rPr>
                <w:rFonts w:asciiTheme="minorHAnsi" w:hAnsiTheme="minorHAnsi" w:cstheme="minorHAnsi"/>
                <w:sz w:val="22"/>
                <w:szCs w:val="22"/>
                <w:lang w:eastAsia="lv-LV"/>
              </w:rPr>
            </w:pPr>
            <w:r w:rsidRPr="00011382">
              <w:rPr>
                <w:rFonts w:asciiTheme="minorHAnsi" w:hAnsiTheme="minorHAnsi" w:cstheme="minorHAnsi"/>
                <w:sz w:val="22"/>
                <w:szCs w:val="22"/>
                <w:lang w:eastAsia="lv-LV"/>
              </w:rPr>
              <w:t>nav pieļaujams tāds posmu savienošanas risinājums, kas pie pareizas ekspluatācijas varētu savainot kājāmgājējus</w:t>
            </w:r>
          </w:p>
        </w:tc>
        <w:tc>
          <w:tcPr>
            <w:tcW w:w="2072" w:type="pct"/>
            <w:vAlign w:val="center"/>
          </w:tcPr>
          <w:p w:rsidR="00011382" w:rsidRPr="00011382" w:rsidRDefault="00011382" w:rsidP="00011382">
            <w:pPr>
              <w:ind w:left="34"/>
              <w:rPr>
                <w:rFonts w:asciiTheme="minorHAnsi" w:hAnsiTheme="minorHAnsi" w:cstheme="minorHAnsi"/>
                <w:sz w:val="22"/>
                <w:szCs w:val="22"/>
                <w:lang w:eastAsia="lv-LV"/>
              </w:rPr>
            </w:pPr>
          </w:p>
        </w:tc>
      </w:tr>
      <w:tr w:rsidR="009D3A33" w:rsidRPr="00011382" w:rsidTr="00011382">
        <w:tc>
          <w:tcPr>
            <w:tcW w:w="190" w:type="pct"/>
            <w:shd w:val="clear" w:color="auto" w:fill="auto"/>
            <w:vAlign w:val="center"/>
          </w:tcPr>
          <w:p w:rsidR="009D3A33" w:rsidRPr="00011382" w:rsidRDefault="009D3A33" w:rsidP="00011382">
            <w:pPr>
              <w:suppressAutoHyphens/>
              <w:jc w:val="center"/>
              <w:rPr>
                <w:rFonts w:asciiTheme="minorHAnsi" w:hAnsiTheme="minorHAnsi" w:cstheme="minorHAnsi"/>
                <w:sz w:val="22"/>
                <w:szCs w:val="22"/>
                <w:lang w:val="lv-LV" w:eastAsia="lv-LV"/>
              </w:rPr>
            </w:pPr>
            <w:r>
              <w:rPr>
                <w:rFonts w:asciiTheme="minorHAnsi" w:hAnsiTheme="minorHAnsi" w:cstheme="minorHAnsi"/>
                <w:sz w:val="22"/>
                <w:szCs w:val="22"/>
                <w:lang w:val="lv-LV" w:eastAsia="lv-LV"/>
              </w:rPr>
              <w:t>11.</w:t>
            </w:r>
          </w:p>
        </w:tc>
        <w:tc>
          <w:tcPr>
            <w:tcW w:w="554" w:type="pct"/>
            <w:shd w:val="clear" w:color="auto" w:fill="auto"/>
            <w:vAlign w:val="center"/>
          </w:tcPr>
          <w:p w:rsidR="009D3A33" w:rsidRDefault="009D3A33" w:rsidP="009D3A33">
            <w:pPr>
              <w:suppressAutoHyphens/>
              <w:jc w:val="center"/>
              <w:rPr>
                <w:rFonts w:asciiTheme="minorHAnsi" w:hAnsiTheme="minorHAnsi" w:cstheme="minorHAnsi"/>
                <w:sz w:val="22"/>
                <w:szCs w:val="22"/>
                <w:lang w:val="lv-LV" w:eastAsia="lv-LV"/>
              </w:rPr>
            </w:pPr>
            <w:r>
              <w:rPr>
                <w:rFonts w:asciiTheme="minorHAnsi" w:hAnsiTheme="minorHAnsi" w:cstheme="minorHAnsi"/>
                <w:sz w:val="22"/>
                <w:szCs w:val="22"/>
                <w:lang w:val="lv-LV" w:eastAsia="lv-LV"/>
              </w:rPr>
              <w:t xml:space="preserve">garantijas </w:t>
            </w:r>
          </w:p>
          <w:p w:rsidR="009D3A33" w:rsidRPr="00011382" w:rsidRDefault="009D3A33" w:rsidP="009D3A33">
            <w:pPr>
              <w:suppressAutoHyphens/>
              <w:jc w:val="center"/>
              <w:rPr>
                <w:rFonts w:asciiTheme="minorHAnsi" w:hAnsiTheme="minorHAnsi" w:cstheme="minorHAnsi"/>
                <w:sz w:val="22"/>
                <w:szCs w:val="22"/>
                <w:lang w:val="lv-LV" w:eastAsia="lv-LV"/>
              </w:rPr>
            </w:pPr>
            <w:r>
              <w:rPr>
                <w:rFonts w:asciiTheme="minorHAnsi" w:hAnsiTheme="minorHAnsi" w:cstheme="minorHAnsi"/>
                <w:sz w:val="22"/>
                <w:szCs w:val="22"/>
                <w:lang w:val="lv-LV" w:eastAsia="lv-LV"/>
              </w:rPr>
              <w:t>laiks</w:t>
            </w:r>
          </w:p>
        </w:tc>
        <w:tc>
          <w:tcPr>
            <w:tcW w:w="2184" w:type="pct"/>
            <w:shd w:val="clear" w:color="auto" w:fill="auto"/>
            <w:vAlign w:val="center"/>
          </w:tcPr>
          <w:p w:rsidR="009D3A33" w:rsidRPr="009D3A33" w:rsidRDefault="009D3A33" w:rsidP="009D3A33">
            <w:pPr>
              <w:jc w:val="both"/>
              <w:rPr>
                <w:rFonts w:asciiTheme="minorHAnsi" w:hAnsiTheme="minorHAnsi" w:cstheme="minorHAnsi"/>
                <w:sz w:val="22"/>
                <w:szCs w:val="22"/>
                <w:lang w:val="lv-LV" w:eastAsia="lv-LV"/>
              </w:rPr>
            </w:pPr>
            <w:r w:rsidRPr="009D3A33">
              <w:rPr>
                <w:rFonts w:asciiTheme="minorHAnsi" w:hAnsiTheme="minorHAnsi" w:cstheme="minorHAnsi"/>
                <w:sz w:val="22"/>
                <w:szCs w:val="22"/>
                <w:lang w:val="lv-LV" w:eastAsia="lv-LV"/>
              </w:rPr>
              <w:t>ne mazāk kā 24 mēneš</w:t>
            </w:r>
            <w:r>
              <w:rPr>
                <w:rFonts w:asciiTheme="minorHAnsi" w:hAnsiTheme="minorHAnsi" w:cstheme="minorHAnsi"/>
                <w:sz w:val="22"/>
                <w:szCs w:val="22"/>
                <w:lang w:val="lv-LV" w:eastAsia="lv-LV"/>
              </w:rPr>
              <w:t>i</w:t>
            </w:r>
          </w:p>
        </w:tc>
        <w:tc>
          <w:tcPr>
            <w:tcW w:w="2072" w:type="pct"/>
            <w:vAlign w:val="center"/>
          </w:tcPr>
          <w:p w:rsidR="009D3A33" w:rsidRPr="00011382" w:rsidRDefault="009D3A33" w:rsidP="00011382">
            <w:pPr>
              <w:ind w:left="34"/>
              <w:rPr>
                <w:rFonts w:asciiTheme="minorHAnsi" w:hAnsiTheme="minorHAnsi" w:cstheme="minorHAnsi"/>
                <w:sz w:val="22"/>
                <w:szCs w:val="22"/>
                <w:lang w:eastAsia="lv-LV"/>
              </w:rPr>
            </w:pPr>
          </w:p>
        </w:tc>
      </w:tr>
    </w:tbl>
    <w:p w:rsidR="00E3708C" w:rsidRDefault="00E3708C" w:rsidP="00E3708C">
      <w:pPr>
        <w:tabs>
          <w:tab w:val="left" w:pos="567"/>
        </w:tabs>
        <w:autoSpaceDE w:val="0"/>
        <w:autoSpaceDN w:val="0"/>
        <w:adjustRightInd w:val="0"/>
        <w:jc w:val="both"/>
        <w:rPr>
          <w:rFonts w:asciiTheme="minorHAnsi" w:hAnsiTheme="minorHAnsi" w:cstheme="minorHAnsi"/>
          <w:b/>
          <w:bCs/>
          <w:i/>
          <w:sz w:val="22"/>
          <w:szCs w:val="24"/>
          <w:lang w:val="lv-LV"/>
        </w:rPr>
      </w:pPr>
    </w:p>
    <w:p w:rsidR="008603F4" w:rsidRDefault="00B7316B" w:rsidP="00E3708C">
      <w:pPr>
        <w:tabs>
          <w:tab w:val="left" w:pos="567"/>
        </w:tabs>
        <w:autoSpaceDE w:val="0"/>
        <w:autoSpaceDN w:val="0"/>
        <w:adjustRightInd w:val="0"/>
        <w:jc w:val="both"/>
        <w:rPr>
          <w:rFonts w:asciiTheme="minorHAnsi" w:hAnsiTheme="minorHAnsi" w:cstheme="minorHAnsi"/>
          <w:b/>
          <w:bCs/>
          <w:i/>
          <w:sz w:val="22"/>
          <w:szCs w:val="24"/>
          <w:lang w:val="lv-LV"/>
        </w:rPr>
      </w:pPr>
      <w:r w:rsidRPr="00E3708C">
        <w:rPr>
          <w:rFonts w:asciiTheme="minorHAnsi" w:hAnsiTheme="minorHAnsi" w:cstheme="minorHAnsi"/>
          <w:b/>
          <w:bCs/>
          <w:i/>
          <w:sz w:val="22"/>
          <w:szCs w:val="24"/>
          <w:lang w:val="lv-LV"/>
        </w:rPr>
        <w:t>! Iesniedzot pi</w:t>
      </w:r>
      <w:r w:rsidR="00E3708C" w:rsidRPr="00E3708C">
        <w:rPr>
          <w:rFonts w:asciiTheme="minorHAnsi" w:hAnsiTheme="minorHAnsi" w:cstheme="minorHAnsi"/>
          <w:b/>
          <w:bCs/>
          <w:i/>
          <w:sz w:val="22"/>
          <w:szCs w:val="24"/>
          <w:lang w:val="lv-LV"/>
        </w:rPr>
        <w:t xml:space="preserve">edāvājumu, </w:t>
      </w:r>
      <w:r w:rsidR="00E3708C" w:rsidRPr="00E3708C">
        <w:rPr>
          <w:rFonts w:asciiTheme="minorHAnsi" w:hAnsiTheme="minorHAnsi" w:cstheme="minorHAnsi"/>
          <w:bCs/>
          <w:i/>
          <w:sz w:val="22"/>
          <w:szCs w:val="24"/>
          <w:lang w:val="lv-LV"/>
        </w:rPr>
        <w:t xml:space="preserve">pielikumā jāpievieno vienkāršota skice ar laipas posma izmēriem - obligāti (var būt arī ar roku skicētas). Skicē jābūt labi redzamam piedāvātā laipas posma un to savienojuma risinājumam ar izmēriem un, ja attiecināms, arī nepieciešamajiem stiprinājumiem. Skicei jābūt tādai, lai būtu iespējams pilnībā pārliecināties par laipas atbilstību šo noteikumu 2.pielikumā noteiktajām prasībām. </w:t>
      </w:r>
      <w:r w:rsidR="00E3708C" w:rsidRPr="00E3708C">
        <w:rPr>
          <w:rFonts w:asciiTheme="minorHAnsi" w:hAnsiTheme="minorHAnsi" w:cstheme="minorHAnsi"/>
          <w:b/>
          <w:bCs/>
          <w:i/>
          <w:sz w:val="22"/>
          <w:szCs w:val="24"/>
          <w:lang w:val="lv-LV"/>
        </w:rPr>
        <w:t xml:space="preserve">Ja ir, var pievienot arī </w:t>
      </w:r>
      <w:r w:rsidRPr="00E3708C">
        <w:rPr>
          <w:rFonts w:asciiTheme="minorHAnsi" w:hAnsiTheme="minorHAnsi" w:cstheme="minorHAnsi"/>
          <w:b/>
          <w:bCs/>
          <w:i/>
          <w:sz w:val="22"/>
          <w:szCs w:val="24"/>
          <w:lang w:val="lv-LV"/>
        </w:rPr>
        <w:t>attēl</w:t>
      </w:r>
      <w:r w:rsidR="00E3708C" w:rsidRPr="00E3708C">
        <w:rPr>
          <w:rFonts w:asciiTheme="minorHAnsi" w:hAnsiTheme="minorHAnsi" w:cstheme="minorHAnsi"/>
          <w:b/>
          <w:bCs/>
          <w:i/>
          <w:sz w:val="22"/>
          <w:szCs w:val="24"/>
          <w:lang w:val="lv-LV"/>
        </w:rPr>
        <w:t>us!</w:t>
      </w:r>
    </w:p>
    <w:p w:rsidR="00E3708C" w:rsidRPr="00E3708C" w:rsidRDefault="00E3708C" w:rsidP="00E3708C">
      <w:pPr>
        <w:tabs>
          <w:tab w:val="left" w:pos="567"/>
        </w:tabs>
        <w:autoSpaceDE w:val="0"/>
        <w:autoSpaceDN w:val="0"/>
        <w:adjustRightInd w:val="0"/>
        <w:jc w:val="both"/>
        <w:rPr>
          <w:rFonts w:asciiTheme="minorHAnsi" w:hAnsiTheme="minorHAnsi" w:cstheme="minorHAnsi"/>
          <w:bCs/>
          <w:i/>
          <w:sz w:val="22"/>
          <w:szCs w:val="24"/>
          <w:lang w:val="lv-LV"/>
        </w:rPr>
      </w:pPr>
    </w:p>
    <w:p w:rsidR="00E3708C" w:rsidRDefault="00E3708C" w:rsidP="00B7316B">
      <w:pPr>
        <w:tabs>
          <w:tab w:val="left" w:pos="567"/>
        </w:tabs>
        <w:autoSpaceDE w:val="0"/>
        <w:autoSpaceDN w:val="0"/>
        <w:adjustRightInd w:val="0"/>
        <w:rPr>
          <w:rFonts w:asciiTheme="minorHAnsi" w:hAnsiTheme="minorHAnsi" w:cstheme="minorHAnsi"/>
          <w:bCs/>
          <w:sz w:val="24"/>
          <w:szCs w:val="24"/>
          <w:lang w:val="lv-LV"/>
        </w:rPr>
      </w:pPr>
    </w:p>
    <w:p w:rsidR="00B7316B" w:rsidRPr="00E3708C" w:rsidRDefault="00011382" w:rsidP="00E3708C">
      <w:pPr>
        <w:tabs>
          <w:tab w:val="left" w:pos="567"/>
        </w:tabs>
        <w:autoSpaceDE w:val="0"/>
        <w:autoSpaceDN w:val="0"/>
        <w:adjustRightInd w:val="0"/>
        <w:jc w:val="center"/>
        <w:rPr>
          <w:rFonts w:asciiTheme="minorHAnsi" w:hAnsiTheme="minorHAnsi" w:cstheme="minorHAnsi"/>
          <w:bCs/>
          <w:sz w:val="24"/>
          <w:szCs w:val="24"/>
          <w:lang w:val="lv-LV"/>
        </w:rPr>
      </w:pPr>
      <w:r>
        <w:rPr>
          <w:rFonts w:asciiTheme="minorHAnsi" w:hAnsiTheme="minorHAnsi" w:cstheme="minorHAnsi"/>
          <w:bCs/>
          <w:sz w:val="24"/>
          <w:szCs w:val="24"/>
          <w:lang w:val="lv-LV"/>
        </w:rPr>
        <w:t>ZEMĀK ESOŠAJIEM ATTĒLIEM</w:t>
      </w:r>
      <w:r w:rsidR="00E3708C" w:rsidRPr="00E3708C">
        <w:rPr>
          <w:rFonts w:asciiTheme="minorHAnsi" w:hAnsiTheme="minorHAnsi" w:cstheme="minorHAnsi"/>
          <w:bCs/>
          <w:sz w:val="24"/>
          <w:szCs w:val="24"/>
          <w:lang w:val="lv-LV"/>
        </w:rPr>
        <w:t xml:space="preserve"> IR TIKAI ILUSTRATĪVA NOZĪME!</w:t>
      </w:r>
    </w:p>
    <w:p w:rsidR="00265B4D" w:rsidRDefault="00011382">
      <w:pPr>
        <w:rPr>
          <w:rFonts w:asciiTheme="minorHAnsi" w:hAnsiTheme="minorHAnsi" w:cstheme="minorHAnsi"/>
          <w:b/>
          <w:bCs/>
          <w:sz w:val="24"/>
          <w:szCs w:val="24"/>
          <w:lang w:val="lv-LV"/>
        </w:rPr>
      </w:pPr>
      <w:r>
        <w:rPr>
          <w:rFonts w:asciiTheme="minorHAnsi" w:hAnsiTheme="minorHAnsi" w:cstheme="minorHAnsi"/>
          <w:b/>
          <w:bCs/>
          <w:noProof/>
          <w:sz w:val="24"/>
          <w:szCs w:val="24"/>
          <w:lang w:val="lv-LV" w:eastAsia="lv-LV"/>
        </w:rPr>
        <w:drawing>
          <wp:anchor distT="0" distB="0" distL="114300" distR="114300" simplePos="0" relativeHeight="251658240" behindDoc="1" locked="0" layoutInCell="1" allowOverlap="1" wp14:anchorId="1423D1D0" wp14:editId="3D34CBBD">
            <wp:simplePos x="0" y="0"/>
            <wp:positionH relativeFrom="column">
              <wp:posOffset>4574540</wp:posOffset>
            </wp:positionH>
            <wp:positionV relativeFrom="paragraph">
              <wp:posOffset>163195</wp:posOffset>
            </wp:positionV>
            <wp:extent cx="2171700" cy="1285875"/>
            <wp:effectExtent l="57150" t="57150" r="114300" b="123825"/>
            <wp:wrapThrough wrapText="bothSides">
              <wp:wrapPolygon edited="0">
                <wp:start x="-189" y="-960"/>
                <wp:lineTo x="-568" y="-640"/>
                <wp:lineTo x="-568" y="22080"/>
                <wp:lineTo x="-189" y="23360"/>
                <wp:lineTo x="22168" y="23360"/>
                <wp:lineTo x="22547" y="20160"/>
                <wp:lineTo x="22547" y="4480"/>
                <wp:lineTo x="21979" y="-320"/>
                <wp:lineTo x="21979" y="-960"/>
                <wp:lineTo x="-189" y="-96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8110_Stegbohlenelement_05_2648.jpg"/>
                    <pic:cNvPicPr/>
                  </pic:nvPicPr>
                  <pic:blipFill rotWithShape="1">
                    <a:blip r:embed="rId16" cstate="print">
                      <a:extLst>
                        <a:ext uri="{28A0092B-C50C-407E-A947-70E740481C1C}">
                          <a14:useLocalDpi xmlns:a14="http://schemas.microsoft.com/office/drawing/2010/main" val="0"/>
                        </a:ext>
                      </a:extLst>
                    </a:blip>
                    <a:srcRect l="5104" t="12565" r="10078" b="16755"/>
                    <a:stretch/>
                  </pic:blipFill>
                  <pic:spPr bwMode="auto">
                    <a:xfrm>
                      <a:off x="0" y="0"/>
                      <a:ext cx="2171700" cy="1285875"/>
                    </a:xfrm>
                    <a:prstGeom prst="rect">
                      <a:avLst/>
                    </a:prstGeom>
                    <a:ln w="63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sz w:val="24"/>
          <w:szCs w:val="24"/>
          <w:lang w:val="lv-LV" w:eastAsia="lv-LV"/>
        </w:rPr>
        <w:drawing>
          <wp:anchor distT="0" distB="0" distL="114300" distR="114300" simplePos="0" relativeHeight="251660288" behindDoc="1" locked="0" layoutInCell="1" allowOverlap="1" wp14:anchorId="330259B5" wp14:editId="7C383A5C">
            <wp:simplePos x="0" y="0"/>
            <wp:positionH relativeFrom="column">
              <wp:posOffset>1497965</wp:posOffset>
            </wp:positionH>
            <wp:positionV relativeFrom="paragraph">
              <wp:posOffset>163195</wp:posOffset>
            </wp:positionV>
            <wp:extent cx="2835910" cy="2990850"/>
            <wp:effectExtent l="57150" t="57150" r="116840" b="114300"/>
            <wp:wrapThrough wrapText="bothSides">
              <wp:wrapPolygon edited="0">
                <wp:start x="-145" y="-413"/>
                <wp:lineTo x="-435" y="-275"/>
                <wp:lineTo x="-435" y="21738"/>
                <wp:lineTo x="-145" y="22288"/>
                <wp:lineTo x="22055" y="22288"/>
                <wp:lineTo x="22345" y="21738"/>
                <wp:lineTo x="22345" y="1926"/>
                <wp:lineTo x="21910" y="-138"/>
                <wp:lineTo x="21910" y="-413"/>
                <wp:lineTo x="-145" y="-41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rotWithShape="1">
                    <a:blip r:embed="rId17" cstate="print">
                      <a:extLst>
                        <a:ext uri="{28A0092B-C50C-407E-A947-70E740481C1C}">
                          <a14:useLocalDpi xmlns:a14="http://schemas.microsoft.com/office/drawing/2010/main" val="0"/>
                        </a:ext>
                      </a:extLst>
                    </a:blip>
                    <a:srcRect t="20907"/>
                    <a:stretch/>
                  </pic:blipFill>
                  <pic:spPr bwMode="auto">
                    <a:xfrm>
                      <a:off x="0" y="0"/>
                      <a:ext cx="2835910" cy="2990850"/>
                    </a:xfrm>
                    <a:prstGeom prst="rect">
                      <a:avLst/>
                    </a:prstGeom>
                    <a:ln w="63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708C" w:rsidRDefault="00011382">
      <w:pPr>
        <w:rPr>
          <w:rFonts w:asciiTheme="minorHAnsi" w:hAnsiTheme="minorHAnsi" w:cstheme="minorHAnsi"/>
          <w:b/>
          <w:bCs/>
          <w:sz w:val="24"/>
          <w:szCs w:val="24"/>
          <w:lang w:val="lv-LV"/>
        </w:rPr>
      </w:pPr>
      <w:r>
        <w:rPr>
          <w:rFonts w:asciiTheme="minorHAnsi" w:hAnsiTheme="minorHAnsi" w:cstheme="minorHAnsi"/>
          <w:b/>
          <w:bCs/>
          <w:noProof/>
          <w:sz w:val="24"/>
          <w:szCs w:val="24"/>
          <w:lang w:val="lv-LV" w:eastAsia="lv-LV"/>
        </w:rPr>
        <w:drawing>
          <wp:anchor distT="0" distB="0" distL="114300" distR="114300" simplePos="0" relativeHeight="251659264" behindDoc="1" locked="0" layoutInCell="1" allowOverlap="1" wp14:anchorId="0388FFDD" wp14:editId="39CC6ADF">
            <wp:simplePos x="0" y="0"/>
            <wp:positionH relativeFrom="column">
              <wp:posOffset>4573905</wp:posOffset>
            </wp:positionH>
            <wp:positionV relativeFrom="paragraph">
              <wp:posOffset>1358265</wp:posOffset>
            </wp:positionV>
            <wp:extent cx="2169795" cy="1609725"/>
            <wp:effectExtent l="57150" t="57150" r="116205" b="123825"/>
            <wp:wrapThrough wrapText="bothSides">
              <wp:wrapPolygon edited="0">
                <wp:start x="-190" y="-767"/>
                <wp:lineTo x="-569" y="-511"/>
                <wp:lineTo x="-569" y="21983"/>
                <wp:lineTo x="-190" y="23006"/>
                <wp:lineTo x="22188" y="23006"/>
                <wp:lineTo x="22567" y="20194"/>
                <wp:lineTo x="22567" y="3579"/>
                <wp:lineTo x="21998" y="-256"/>
                <wp:lineTo x="21998" y="-767"/>
                <wp:lineTo x="-190" y="-76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8110_Stegbohlenelement_07_Montage_2730.jpg"/>
                    <pic:cNvPicPr/>
                  </pic:nvPicPr>
                  <pic:blipFill rotWithShape="1">
                    <a:blip r:embed="rId18" cstate="print">
                      <a:extLst>
                        <a:ext uri="{28A0092B-C50C-407E-A947-70E740481C1C}">
                          <a14:useLocalDpi xmlns:a14="http://schemas.microsoft.com/office/drawing/2010/main" val="0"/>
                        </a:ext>
                      </a:extLst>
                    </a:blip>
                    <a:srcRect l="10596" b="11519"/>
                    <a:stretch/>
                  </pic:blipFill>
                  <pic:spPr bwMode="auto">
                    <a:xfrm>
                      <a:off x="0" y="0"/>
                      <a:ext cx="2169795" cy="1609725"/>
                    </a:xfrm>
                    <a:prstGeom prst="rect">
                      <a:avLst/>
                    </a:prstGeom>
                    <a:ln w="63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3708C" w:rsidSect="00011382">
      <w:headerReference w:type="default" r:id="rId19"/>
      <w:pgSz w:w="15842" w:h="12242" w:orient="landscape" w:code="1"/>
      <w:pgMar w:top="1701" w:right="113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32B" w:rsidRDefault="002D532B" w:rsidP="00F446C0">
      <w:r>
        <w:separator/>
      </w:r>
    </w:p>
  </w:endnote>
  <w:endnote w:type="continuationSeparator" w:id="0">
    <w:p w:rsidR="002D532B" w:rsidRDefault="002D532B"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jc w:val="center"/>
    </w:pPr>
    <w:r>
      <w:fldChar w:fldCharType="begin"/>
    </w:r>
    <w:r>
      <w:instrText>PAGE   \* MERGEFORMAT</w:instrText>
    </w:r>
    <w:r>
      <w:fldChar w:fldCharType="separate"/>
    </w:r>
    <w:r w:rsidR="009D3A33" w:rsidRPr="009D3A33">
      <w:rPr>
        <w:noProof/>
        <w:lang w:val="lv-LV"/>
      </w:rPr>
      <w:t>7</w:t>
    </w:r>
    <w:r>
      <w:fldChar w:fldCharType="end"/>
    </w:r>
  </w:p>
  <w:p w:rsidR="00813E21" w:rsidRDefault="00813E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32B" w:rsidRDefault="002D532B" w:rsidP="00F446C0">
      <w:r>
        <w:separator/>
      </w:r>
    </w:p>
  </w:footnote>
  <w:footnote w:type="continuationSeparator" w:id="0">
    <w:p w:rsidR="002D532B" w:rsidRDefault="002D532B" w:rsidP="00F446C0">
      <w:r>
        <w:continuationSeparator/>
      </w:r>
    </w:p>
  </w:footnote>
  <w:footnote w:id="1">
    <w:p w:rsidR="00636AE4" w:rsidRPr="00636AE4" w:rsidRDefault="00D3049F" w:rsidP="00636AE4">
      <w:r w:rsidRPr="00636AE4">
        <w:rPr>
          <w:rStyle w:val="Vresatsauce"/>
          <w:lang w:val="lv-LV"/>
        </w:rPr>
        <w:footnoteRef/>
      </w:r>
      <w:r w:rsidRPr="00636AE4">
        <w:rPr>
          <w:lang w:val="lv-LV"/>
        </w:rPr>
        <w:t xml:space="preserve"> </w:t>
      </w:r>
      <w:r w:rsidR="00636AE4" w:rsidRPr="00636AE4">
        <w:rPr>
          <w:lang w:val="lv-LV"/>
        </w:rPr>
        <w:t>Katru darba dienu: 8:30 – 12:00 un 12:30 - 17:00, izņemot pirmdienās līdz 18:00, piektdienās līdz 16:00. Pirmssvētku dienās darba laiks saīsināts par 2 stundām</w:t>
      </w:r>
      <w:r w:rsidR="00636AE4" w:rsidRPr="00636AE4">
        <w:t xml:space="preserve">. </w:t>
      </w:r>
    </w:p>
    <w:p w:rsidR="00D3049F" w:rsidRPr="00D3049F" w:rsidRDefault="00D3049F">
      <w:pPr>
        <w:pStyle w:val="Vresteksts"/>
        <w:rPr>
          <w:lang w:val="lv-LV"/>
        </w:rPr>
      </w:pPr>
    </w:p>
  </w:footnote>
  <w:footnote w:id="2">
    <w:p w:rsidR="008361DF" w:rsidRPr="00D82ADD" w:rsidRDefault="008361DF" w:rsidP="0087447B">
      <w:pPr>
        <w:pStyle w:val="Vresteksts"/>
        <w:rPr>
          <w:rFonts w:asciiTheme="minorHAnsi" w:hAnsiTheme="minorHAnsi" w:cstheme="minorHAnsi"/>
          <w:lang w:val="lv-LV"/>
        </w:rPr>
      </w:pPr>
      <w:r w:rsidRPr="00D82ADD">
        <w:rPr>
          <w:rStyle w:val="Vresatsauce"/>
          <w:rFonts w:asciiTheme="minorHAnsi" w:hAnsiTheme="minorHAnsi" w:cstheme="minorHAnsi"/>
        </w:rPr>
        <w:footnoteRef/>
      </w:r>
      <w:r w:rsidRPr="00D82ADD">
        <w:rPr>
          <w:rFonts w:asciiTheme="minorHAnsi" w:hAnsiTheme="minorHAnsi" w:cstheme="minorHAnsi"/>
          <w:lang w:val="lv-LV"/>
        </w:rPr>
        <w:t xml:space="preserve"> Cena, kas tiek vērtēta.</w:t>
      </w:r>
    </w:p>
  </w:footnote>
  <w:footnote w:id="3">
    <w:p w:rsidR="00EE5EF1" w:rsidRPr="0082116A" w:rsidRDefault="00EE5EF1" w:rsidP="00EE5EF1">
      <w:pPr>
        <w:pStyle w:val="Vresteksts"/>
        <w:rPr>
          <w:rFonts w:asciiTheme="minorHAnsi" w:hAnsiTheme="minorHAnsi" w:cstheme="minorHAnsi"/>
          <w:lang w:val="lv-LV"/>
        </w:rPr>
      </w:pPr>
      <w:r w:rsidRPr="0082116A">
        <w:rPr>
          <w:rStyle w:val="Vresatsauce"/>
          <w:rFonts w:asciiTheme="minorHAnsi" w:hAnsiTheme="minorHAnsi" w:cstheme="minorHAnsi"/>
          <w:lang w:val="lv-LV"/>
        </w:rPr>
        <w:footnoteRef/>
      </w:r>
      <w:r w:rsidRPr="0082116A">
        <w:rPr>
          <w:rFonts w:asciiTheme="minorHAnsi" w:hAnsiTheme="minorHAnsi" w:cstheme="minorHAnsi"/>
          <w:lang w:val="lv-LV"/>
        </w:rPr>
        <w:t xml:space="preserve"> </w:t>
      </w:r>
      <w:r w:rsidRPr="00EE5EF1">
        <w:rPr>
          <w:rFonts w:asciiTheme="minorHAnsi" w:hAnsiTheme="minorHAnsi" w:cstheme="minorHAnsi"/>
          <w:lang w:val="lv-LV"/>
        </w:rPr>
        <w:t>Projektā paredzamā Līguma kopsumma (ar PVN) nepārsniedz 7796,00 (septiņi tūk</w:t>
      </w:r>
      <w:r>
        <w:rPr>
          <w:rFonts w:asciiTheme="minorHAnsi" w:hAnsiTheme="minorHAnsi" w:cstheme="minorHAnsi"/>
          <w:lang w:val="lv-LV"/>
        </w:rPr>
        <w:t xml:space="preserve">stoši septiņi simti deviņdesmit </w:t>
      </w:r>
      <w:r w:rsidRPr="00EE5EF1">
        <w:rPr>
          <w:rFonts w:asciiTheme="minorHAnsi" w:hAnsiTheme="minorHAnsi" w:cstheme="minorHAnsi"/>
          <w:lang w:val="lv-LV"/>
        </w:rPr>
        <w:t>seši euro, 00 centi).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Pr="006A27E1" w:rsidRDefault="00813E21" w:rsidP="006A27E1">
    <w:pPr>
      <w:tabs>
        <w:tab w:val="left" w:pos="567"/>
        <w:tab w:val="left" w:pos="7513"/>
      </w:tabs>
      <w:spacing w:before="120" w:after="120"/>
      <w:contextualSpacing/>
      <w:rPr>
        <w:rFonts w:asciiTheme="minorHAnsi" w:hAnsiTheme="minorHAnsi" w:cstheme="minorHAnsi"/>
        <w:bCs/>
        <w:iCs/>
        <w:color w:val="000000"/>
        <w:sz w:val="24"/>
        <w:szCs w:val="24"/>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7E1" w:rsidRPr="009D3A33" w:rsidRDefault="006A27E1" w:rsidP="002E1FB1">
    <w:pPr>
      <w:numPr>
        <w:ilvl w:val="0"/>
        <w:numId w:val="2"/>
      </w:numPr>
      <w:tabs>
        <w:tab w:val="left" w:pos="567"/>
        <w:tab w:val="left" w:pos="7513"/>
      </w:tabs>
      <w:spacing w:before="120" w:after="120"/>
      <w:contextualSpacing/>
      <w:jc w:val="right"/>
      <w:rPr>
        <w:rFonts w:asciiTheme="minorHAnsi" w:hAnsiTheme="minorHAnsi" w:cstheme="minorHAnsi"/>
        <w:bCs/>
        <w:iCs/>
        <w:color w:val="000000"/>
        <w:sz w:val="24"/>
        <w:szCs w:val="24"/>
        <w:lang w:val="lv-LV"/>
      </w:rPr>
    </w:pPr>
    <w:r w:rsidRPr="009D3A33">
      <w:rPr>
        <w:rFonts w:asciiTheme="minorHAnsi" w:hAnsiTheme="minorHAnsi" w:cstheme="minorHAnsi"/>
        <w:bCs/>
        <w:iCs/>
        <w:color w:val="000000"/>
        <w:sz w:val="24"/>
        <w:szCs w:val="24"/>
        <w:lang w:val="lv-LV"/>
      </w:rPr>
      <w:t>Pielikums CI</w:t>
    </w:r>
    <w:r w:rsidR="00EE5EF1" w:rsidRPr="009D3A33">
      <w:rPr>
        <w:rFonts w:asciiTheme="minorHAnsi" w:hAnsiTheme="minorHAnsi" w:cstheme="minorHAnsi"/>
        <w:bCs/>
        <w:iCs/>
        <w:color w:val="000000"/>
        <w:sz w:val="24"/>
        <w:szCs w:val="24"/>
        <w:lang w:val="lv-LV"/>
      </w:rPr>
      <w:t>-2019-24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0F" w:rsidRPr="009D3A33" w:rsidRDefault="0058560F" w:rsidP="002E1FB1">
    <w:pPr>
      <w:numPr>
        <w:ilvl w:val="0"/>
        <w:numId w:val="2"/>
      </w:numPr>
      <w:tabs>
        <w:tab w:val="left" w:pos="567"/>
        <w:tab w:val="left" w:pos="7513"/>
      </w:tabs>
      <w:spacing w:before="120" w:after="120"/>
      <w:contextualSpacing/>
      <w:jc w:val="right"/>
      <w:rPr>
        <w:rFonts w:asciiTheme="minorHAnsi" w:hAnsiTheme="minorHAnsi" w:cstheme="minorHAnsi"/>
        <w:bCs/>
        <w:iCs/>
        <w:color w:val="000000"/>
        <w:sz w:val="24"/>
        <w:szCs w:val="24"/>
        <w:lang w:val="lv-LV"/>
      </w:rPr>
    </w:pPr>
    <w:r w:rsidRPr="009D3A33">
      <w:rPr>
        <w:rFonts w:asciiTheme="minorHAnsi" w:hAnsiTheme="minorHAnsi" w:cstheme="minorHAnsi"/>
        <w:bCs/>
        <w:iCs/>
        <w:color w:val="000000"/>
        <w:sz w:val="24"/>
        <w:szCs w:val="24"/>
        <w:lang w:val="lv-LV"/>
      </w:rPr>
      <w:t>P</w:t>
    </w:r>
    <w:r w:rsidR="008603F4" w:rsidRPr="009D3A33">
      <w:rPr>
        <w:rFonts w:asciiTheme="minorHAnsi" w:hAnsiTheme="minorHAnsi" w:cstheme="minorHAnsi"/>
        <w:bCs/>
        <w:iCs/>
        <w:color w:val="000000"/>
        <w:sz w:val="24"/>
        <w:szCs w:val="24"/>
        <w:lang w:val="lv-LV"/>
      </w:rPr>
      <w:t>ielikums CI-2019-24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8654A05"/>
    <w:multiLevelType w:val="multilevel"/>
    <w:tmpl w:val="9BA2412A"/>
    <w:lvl w:ilvl="0">
      <w:start w:val="1"/>
      <w:numFmt w:val="decimal"/>
      <w:lvlText w:val="%1."/>
      <w:lvlJc w:val="left"/>
      <w:pPr>
        <w:tabs>
          <w:tab w:val="num" w:pos="0"/>
        </w:tabs>
        <w:ind w:left="928" w:hanging="360"/>
      </w:pPr>
      <w:rPr>
        <w:rFonts w:hint="default"/>
        <w:b/>
        <w:i w:val="0"/>
        <w:sz w:val="22"/>
        <w:szCs w:val="22"/>
      </w:rPr>
    </w:lvl>
    <w:lvl w:ilvl="1">
      <w:start w:val="1"/>
      <w:numFmt w:val="decimal"/>
      <w:lvlText w:val="4.%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2" w15:restartNumberingAfterBreak="0">
    <w:nsid w:val="16EB760A"/>
    <w:multiLevelType w:val="hybridMultilevel"/>
    <w:tmpl w:val="B510C4BE"/>
    <w:lvl w:ilvl="0" w:tplc="9A4E2416">
      <w:start w:val="1"/>
      <w:numFmt w:val="decimal"/>
      <w:lvlText w:val="%1."/>
      <w:lvlJc w:val="left"/>
      <w:pPr>
        <w:ind w:left="1980" w:hanging="360"/>
      </w:pPr>
      <w:rPr>
        <w:rFonts w:hint="default"/>
        <w:b w:val="0"/>
      </w:rPr>
    </w:lvl>
    <w:lvl w:ilvl="1" w:tplc="04260019" w:tentative="1">
      <w:start w:val="1"/>
      <w:numFmt w:val="lowerLetter"/>
      <w:lvlText w:val="%2."/>
      <w:lvlJc w:val="left"/>
      <w:pPr>
        <w:ind w:left="2700" w:hanging="360"/>
      </w:pPr>
    </w:lvl>
    <w:lvl w:ilvl="2" w:tplc="0426001B" w:tentative="1">
      <w:start w:val="1"/>
      <w:numFmt w:val="lowerRoman"/>
      <w:lvlText w:val="%3."/>
      <w:lvlJc w:val="right"/>
      <w:pPr>
        <w:ind w:left="3420" w:hanging="180"/>
      </w:pPr>
    </w:lvl>
    <w:lvl w:ilvl="3" w:tplc="0426000F" w:tentative="1">
      <w:start w:val="1"/>
      <w:numFmt w:val="decimal"/>
      <w:lvlText w:val="%4."/>
      <w:lvlJc w:val="left"/>
      <w:pPr>
        <w:ind w:left="4140" w:hanging="360"/>
      </w:pPr>
    </w:lvl>
    <w:lvl w:ilvl="4" w:tplc="04260019" w:tentative="1">
      <w:start w:val="1"/>
      <w:numFmt w:val="lowerLetter"/>
      <w:lvlText w:val="%5."/>
      <w:lvlJc w:val="left"/>
      <w:pPr>
        <w:ind w:left="4860" w:hanging="360"/>
      </w:pPr>
    </w:lvl>
    <w:lvl w:ilvl="5" w:tplc="0426001B" w:tentative="1">
      <w:start w:val="1"/>
      <w:numFmt w:val="lowerRoman"/>
      <w:lvlText w:val="%6."/>
      <w:lvlJc w:val="right"/>
      <w:pPr>
        <w:ind w:left="5580" w:hanging="180"/>
      </w:pPr>
    </w:lvl>
    <w:lvl w:ilvl="6" w:tplc="0426000F" w:tentative="1">
      <w:start w:val="1"/>
      <w:numFmt w:val="decimal"/>
      <w:lvlText w:val="%7."/>
      <w:lvlJc w:val="left"/>
      <w:pPr>
        <w:ind w:left="6300" w:hanging="360"/>
      </w:pPr>
    </w:lvl>
    <w:lvl w:ilvl="7" w:tplc="04260019" w:tentative="1">
      <w:start w:val="1"/>
      <w:numFmt w:val="lowerLetter"/>
      <w:lvlText w:val="%8."/>
      <w:lvlJc w:val="left"/>
      <w:pPr>
        <w:ind w:left="7020" w:hanging="360"/>
      </w:pPr>
    </w:lvl>
    <w:lvl w:ilvl="8" w:tplc="0426001B" w:tentative="1">
      <w:start w:val="1"/>
      <w:numFmt w:val="lowerRoman"/>
      <w:lvlText w:val="%9."/>
      <w:lvlJc w:val="right"/>
      <w:pPr>
        <w:ind w:left="7740" w:hanging="180"/>
      </w:pPr>
    </w:lvl>
  </w:abstractNum>
  <w:abstractNum w:abstractNumId="3" w15:restartNumberingAfterBreak="0">
    <w:nsid w:val="19D53CF3"/>
    <w:multiLevelType w:val="hybridMultilevel"/>
    <w:tmpl w:val="1A9E6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F524C0"/>
    <w:multiLevelType w:val="hybridMultilevel"/>
    <w:tmpl w:val="198EB5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355D9F"/>
    <w:multiLevelType w:val="hybridMultilevel"/>
    <w:tmpl w:val="E1CC144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C8767B"/>
    <w:multiLevelType w:val="hybridMultilevel"/>
    <w:tmpl w:val="B63254C8"/>
    <w:lvl w:ilvl="0" w:tplc="F6D27442">
      <w:start w:val="1"/>
      <w:numFmt w:val="decimal"/>
      <w:lvlText w:val="%1."/>
      <w:lvlJc w:val="left"/>
      <w:pPr>
        <w:ind w:left="1440" w:hanging="360"/>
      </w:pPr>
      <w:rPr>
        <w:rFonts w:asciiTheme="minorHAnsi" w:eastAsia="Times New Roman" w:hAnsiTheme="minorHAnsi" w:cstheme="minorHAnsi" w:hint="default"/>
        <w:i w:val="0"/>
        <w:sz w:val="24"/>
        <w:szCs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ACB71D2"/>
    <w:multiLevelType w:val="hybridMultilevel"/>
    <w:tmpl w:val="8A184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7A3CC0"/>
    <w:multiLevelType w:val="hybridMultilevel"/>
    <w:tmpl w:val="8496D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2D72167"/>
    <w:multiLevelType w:val="hybridMultilevel"/>
    <w:tmpl w:val="3C0637C6"/>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6EEB0503"/>
    <w:multiLevelType w:val="multilevel"/>
    <w:tmpl w:val="8FA05992"/>
    <w:lvl w:ilvl="0">
      <w:start w:val="1"/>
      <w:numFmt w:val="decimal"/>
      <w:lvlText w:val="%1."/>
      <w:lvlJc w:val="left"/>
      <w:pPr>
        <w:tabs>
          <w:tab w:val="num" w:pos="0"/>
        </w:tabs>
        <w:ind w:left="928" w:hanging="360"/>
      </w:pPr>
      <w:rPr>
        <w:rFonts w:hint="default"/>
        <w:b/>
        <w:i w:val="0"/>
        <w:sz w:val="24"/>
        <w:szCs w:val="22"/>
      </w:rPr>
    </w:lvl>
    <w:lvl w:ilvl="1">
      <w:start w:val="1"/>
      <w:numFmt w:val="decimal"/>
      <w:lvlText w:val="2.%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abstractNum w:abstractNumId="12" w15:restartNumberingAfterBreak="0">
    <w:nsid w:val="705B1CCD"/>
    <w:multiLevelType w:val="multilevel"/>
    <w:tmpl w:val="24321052"/>
    <w:lvl w:ilvl="0">
      <w:start w:val="1"/>
      <w:numFmt w:val="decimal"/>
      <w:lvlText w:val="%1."/>
      <w:lvlJc w:val="left"/>
      <w:pPr>
        <w:ind w:left="928" w:hanging="360"/>
      </w:pPr>
      <w:rPr>
        <w:rFonts w:hint="default"/>
        <w:b/>
        <w:i w:val="0"/>
        <w:sz w:val="22"/>
        <w:szCs w:val="22"/>
      </w:rPr>
    </w:lvl>
    <w:lvl w:ilvl="1">
      <w:start w:val="1"/>
      <w:numFmt w:val="decimal"/>
      <w:isLgl/>
      <w:lvlText w:val="2.%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2"/>
  </w:num>
  <w:num w:numId="5">
    <w:abstractNumId w:val="13"/>
  </w:num>
  <w:num w:numId="6">
    <w:abstractNumId w:val="1"/>
  </w:num>
  <w:num w:numId="7">
    <w:abstractNumId w:val="6"/>
  </w:num>
  <w:num w:numId="8">
    <w:abstractNumId w:val="2"/>
  </w:num>
  <w:num w:numId="9">
    <w:abstractNumId w:val="3"/>
  </w:num>
  <w:num w:numId="10">
    <w:abstractNumId w:val="4"/>
  </w:num>
  <w:num w:numId="11">
    <w:abstractNumId w:val="5"/>
  </w:num>
  <w:num w:numId="12">
    <w:abstractNumId w:val="8"/>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382"/>
    <w:rsid w:val="0001171F"/>
    <w:rsid w:val="000138F1"/>
    <w:rsid w:val="0002115B"/>
    <w:rsid w:val="000228E6"/>
    <w:rsid w:val="00024A11"/>
    <w:rsid w:val="000322F6"/>
    <w:rsid w:val="000336F7"/>
    <w:rsid w:val="00033EBF"/>
    <w:rsid w:val="00034853"/>
    <w:rsid w:val="00037C55"/>
    <w:rsid w:val="00050356"/>
    <w:rsid w:val="0006013B"/>
    <w:rsid w:val="00061A90"/>
    <w:rsid w:val="000647FD"/>
    <w:rsid w:val="00070741"/>
    <w:rsid w:val="00070915"/>
    <w:rsid w:val="0007147E"/>
    <w:rsid w:val="00076100"/>
    <w:rsid w:val="0008309E"/>
    <w:rsid w:val="00085A38"/>
    <w:rsid w:val="00086807"/>
    <w:rsid w:val="000A16AF"/>
    <w:rsid w:val="000B4243"/>
    <w:rsid w:val="000B49AC"/>
    <w:rsid w:val="000C3B0E"/>
    <w:rsid w:val="000C4B00"/>
    <w:rsid w:val="000C7295"/>
    <w:rsid w:val="000C79A0"/>
    <w:rsid w:val="000D2241"/>
    <w:rsid w:val="000D59FD"/>
    <w:rsid w:val="000E15F0"/>
    <w:rsid w:val="000E2C73"/>
    <w:rsid w:val="00100F18"/>
    <w:rsid w:val="00102195"/>
    <w:rsid w:val="00102C83"/>
    <w:rsid w:val="001051A2"/>
    <w:rsid w:val="00107344"/>
    <w:rsid w:val="001132CD"/>
    <w:rsid w:val="001173E5"/>
    <w:rsid w:val="00122841"/>
    <w:rsid w:val="00126F08"/>
    <w:rsid w:val="00136249"/>
    <w:rsid w:val="00136DAA"/>
    <w:rsid w:val="00141C77"/>
    <w:rsid w:val="0014301A"/>
    <w:rsid w:val="0014565A"/>
    <w:rsid w:val="0014570D"/>
    <w:rsid w:val="00146D0F"/>
    <w:rsid w:val="00154F74"/>
    <w:rsid w:val="001618BF"/>
    <w:rsid w:val="00161E48"/>
    <w:rsid w:val="00186811"/>
    <w:rsid w:val="001876D0"/>
    <w:rsid w:val="00191BBA"/>
    <w:rsid w:val="00195E17"/>
    <w:rsid w:val="001A03C6"/>
    <w:rsid w:val="001A7937"/>
    <w:rsid w:val="001B0B71"/>
    <w:rsid w:val="001B5E39"/>
    <w:rsid w:val="001D6305"/>
    <w:rsid w:val="001E556C"/>
    <w:rsid w:val="001F1060"/>
    <w:rsid w:val="001F73DA"/>
    <w:rsid w:val="00203B53"/>
    <w:rsid w:val="00205A7B"/>
    <w:rsid w:val="0021054F"/>
    <w:rsid w:val="00210D68"/>
    <w:rsid w:val="002118A4"/>
    <w:rsid w:val="00214159"/>
    <w:rsid w:val="00214C03"/>
    <w:rsid w:val="00220548"/>
    <w:rsid w:val="00222316"/>
    <w:rsid w:val="0022400F"/>
    <w:rsid w:val="00226BEA"/>
    <w:rsid w:val="002360DC"/>
    <w:rsid w:val="002368C6"/>
    <w:rsid w:val="00237330"/>
    <w:rsid w:val="00240F65"/>
    <w:rsid w:val="002461D9"/>
    <w:rsid w:val="00251838"/>
    <w:rsid w:val="0025209C"/>
    <w:rsid w:val="0025744E"/>
    <w:rsid w:val="00262008"/>
    <w:rsid w:val="00263261"/>
    <w:rsid w:val="00265B4D"/>
    <w:rsid w:val="00266C61"/>
    <w:rsid w:val="002675C9"/>
    <w:rsid w:val="0028048B"/>
    <w:rsid w:val="00281DFF"/>
    <w:rsid w:val="00285771"/>
    <w:rsid w:val="002907DB"/>
    <w:rsid w:val="002927F1"/>
    <w:rsid w:val="002A79FB"/>
    <w:rsid w:val="002A7CFC"/>
    <w:rsid w:val="002B1D91"/>
    <w:rsid w:val="002C4874"/>
    <w:rsid w:val="002D0BDA"/>
    <w:rsid w:val="002D532B"/>
    <w:rsid w:val="002D624D"/>
    <w:rsid w:val="002E1FB1"/>
    <w:rsid w:val="002E3C0F"/>
    <w:rsid w:val="002E4184"/>
    <w:rsid w:val="002F1D1D"/>
    <w:rsid w:val="002F3C6E"/>
    <w:rsid w:val="002F7C40"/>
    <w:rsid w:val="0030270A"/>
    <w:rsid w:val="00303D23"/>
    <w:rsid w:val="0033120B"/>
    <w:rsid w:val="00337137"/>
    <w:rsid w:val="0035028D"/>
    <w:rsid w:val="00352E78"/>
    <w:rsid w:val="003530D7"/>
    <w:rsid w:val="00365C76"/>
    <w:rsid w:val="00374AC4"/>
    <w:rsid w:val="0038649E"/>
    <w:rsid w:val="00396C45"/>
    <w:rsid w:val="00397556"/>
    <w:rsid w:val="003A6362"/>
    <w:rsid w:val="003B1D75"/>
    <w:rsid w:val="003B49A9"/>
    <w:rsid w:val="003B50FB"/>
    <w:rsid w:val="003B794E"/>
    <w:rsid w:val="003D6D4C"/>
    <w:rsid w:val="003E2662"/>
    <w:rsid w:val="003E7A8D"/>
    <w:rsid w:val="003F0F02"/>
    <w:rsid w:val="003F296D"/>
    <w:rsid w:val="003F7A46"/>
    <w:rsid w:val="00400B9F"/>
    <w:rsid w:val="00404772"/>
    <w:rsid w:val="004118E0"/>
    <w:rsid w:val="00416836"/>
    <w:rsid w:val="00417552"/>
    <w:rsid w:val="004214F1"/>
    <w:rsid w:val="00425FF8"/>
    <w:rsid w:val="0043109F"/>
    <w:rsid w:val="00433A31"/>
    <w:rsid w:val="00435C33"/>
    <w:rsid w:val="00436C83"/>
    <w:rsid w:val="00451F29"/>
    <w:rsid w:val="00463675"/>
    <w:rsid w:val="00471DF5"/>
    <w:rsid w:val="0047709E"/>
    <w:rsid w:val="004845BE"/>
    <w:rsid w:val="00486CC0"/>
    <w:rsid w:val="00496955"/>
    <w:rsid w:val="004A1BE6"/>
    <w:rsid w:val="004A4047"/>
    <w:rsid w:val="004A4AAB"/>
    <w:rsid w:val="004B1CDE"/>
    <w:rsid w:val="004C59E9"/>
    <w:rsid w:val="004D3D5B"/>
    <w:rsid w:val="004D5AF7"/>
    <w:rsid w:val="004D6601"/>
    <w:rsid w:val="004D7668"/>
    <w:rsid w:val="004F2A1F"/>
    <w:rsid w:val="004F6B1C"/>
    <w:rsid w:val="00502966"/>
    <w:rsid w:val="00503308"/>
    <w:rsid w:val="005129D7"/>
    <w:rsid w:val="00512F8D"/>
    <w:rsid w:val="0052546E"/>
    <w:rsid w:val="00540629"/>
    <w:rsid w:val="00542FE9"/>
    <w:rsid w:val="00551A2A"/>
    <w:rsid w:val="00552FA4"/>
    <w:rsid w:val="00553FDE"/>
    <w:rsid w:val="0055587F"/>
    <w:rsid w:val="0056034D"/>
    <w:rsid w:val="00561C55"/>
    <w:rsid w:val="00563D71"/>
    <w:rsid w:val="005654EC"/>
    <w:rsid w:val="00567D91"/>
    <w:rsid w:val="0057009D"/>
    <w:rsid w:val="0057338F"/>
    <w:rsid w:val="0058560F"/>
    <w:rsid w:val="005A27D2"/>
    <w:rsid w:val="005A5D1A"/>
    <w:rsid w:val="005B1E56"/>
    <w:rsid w:val="005D595F"/>
    <w:rsid w:val="005E38E7"/>
    <w:rsid w:val="005F019F"/>
    <w:rsid w:val="005F3B87"/>
    <w:rsid w:val="005F5A77"/>
    <w:rsid w:val="005F7624"/>
    <w:rsid w:val="00604C2C"/>
    <w:rsid w:val="006103F6"/>
    <w:rsid w:val="00610708"/>
    <w:rsid w:val="00615BEF"/>
    <w:rsid w:val="006257ED"/>
    <w:rsid w:val="00633DEA"/>
    <w:rsid w:val="00636AE4"/>
    <w:rsid w:val="00640AB3"/>
    <w:rsid w:val="00642D2F"/>
    <w:rsid w:val="00655119"/>
    <w:rsid w:val="00656A9C"/>
    <w:rsid w:val="006574E0"/>
    <w:rsid w:val="00657933"/>
    <w:rsid w:val="006641AE"/>
    <w:rsid w:val="00666DD1"/>
    <w:rsid w:val="00671469"/>
    <w:rsid w:val="00680F44"/>
    <w:rsid w:val="00682F1B"/>
    <w:rsid w:val="00694C52"/>
    <w:rsid w:val="00696D16"/>
    <w:rsid w:val="006A1EA3"/>
    <w:rsid w:val="006A20EC"/>
    <w:rsid w:val="006A27E1"/>
    <w:rsid w:val="006A76AD"/>
    <w:rsid w:val="006B1718"/>
    <w:rsid w:val="006B4567"/>
    <w:rsid w:val="006C35CB"/>
    <w:rsid w:val="006C5CDB"/>
    <w:rsid w:val="006C7087"/>
    <w:rsid w:val="006D0CDA"/>
    <w:rsid w:val="006D6678"/>
    <w:rsid w:val="006D68BA"/>
    <w:rsid w:val="006E0EB9"/>
    <w:rsid w:val="006E247D"/>
    <w:rsid w:val="006E5E04"/>
    <w:rsid w:val="006F0837"/>
    <w:rsid w:val="006F428E"/>
    <w:rsid w:val="006F50B6"/>
    <w:rsid w:val="006F6EEC"/>
    <w:rsid w:val="00702468"/>
    <w:rsid w:val="007054E4"/>
    <w:rsid w:val="007133DC"/>
    <w:rsid w:val="0071562D"/>
    <w:rsid w:val="00725F44"/>
    <w:rsid w:val="00727C60"/>
    <w:rsid w:val="00733253"/>
    <w:rsid w:val="00736BD3"/>
    <w:rsid w:val="00737034"/>
    <w:rsid w:val="007439E9"/>
    <w:rsid w:val="007446F4"/>
    <w:rsid w:val="007458DA"/>
    <w:rsid w:val="0074663E"/>
    <w:rsid w:val="00761AED"/>
    <w:rsid w:val="007629D1"/>
    <w:rsid w:val="00766492"/>
    <w:rsid w:val="00775B00"/>
    <w:rsid w:val="007767EF"/>
    <w:rsid w:val="00777747"/>
    <w:rsid w:val="00780010"/>
    <w:rsid w:val="00783BE2"/>
    <w:rsid w:val="007A1DB2"/>
    <w:rsid w:val="007A386F"/>
    <w:rsid w:val="007B2FB8"/>
    <w:rsid w:val="007B316C"/>
    <w:rsid w:val="007B6C2F"/>
    <w:rsid w:val="007C7408"/>
    <w:rsid w:val="007D0A9A"/>
    <w:rsid w:val="007E34A9"/>
    <w:rsid w:val="007E40C9"/>
    <w:rsid w:val="00802149"/>
    <w:rsid w:val="00812C51"/>
    <w:rsid w:val="00812F73"/>
    <w:rsid w:val="00813E21"/>
    <w:rsid w:val="00817CBE"/>
    <w:rsid w:val="0082116A"/>
    <w:rsid w:val="00826C07"/>
    <w:rsid w:val="00833938"/>
    <w:rsid w:val="008361DF"/>
    <w:rsid w:val="008401B7"/>
    <w:rsid w:val="00845A92"/>
    <w:rsid w:val="00845E20"/>
    <w:rsid w:val="0084720B"/>
    <w:rsid w:val="0085027D"/>
    <w:rsid w:val="0085389F"/>
    <w:rsid w:val="00854F45"/>
    <w:rsid w:val="0085582A"/>
    <w:rsid w:val="00855CC3"/>
    <w:rsid w:val="008603F4"/>
    <w:rsid w:val="008634A6"/>
    <w:rsid w:val="0087447B"/>
    <w:rsid w:val="0087502F"/>
    <w:rsid w:val="00876BBF"/>
    <w:rsid w:val="00892F9C"/>
    <w:rsid w:val="008938FE"/>
    <w:rsid w:val="00897B3F"/>
    <w:rsid w:val="008A1CA1"/>
    <w:rsid w:val="008A6495"/>
    <w:rsid w:val="008B58FA"/>
    <w:rsid w:val="008C1EEF"/>
    <w:rsid w:val="008C3DA7"/>
    <w:rsid w:val="008C4D65"/>
    <w:rsid w:val="008C7535"/>
    <w:rsid w:val="008D3896"/>
    <w:rsid w:val="008F2CB2"/>
    <w:rsid w:val="008F4CAB"/>
    <w:rsid w:val="009020B6"/>
    <w:rsid w:val="00923674"/>
    <w:rsid w:val="009252C9"/>
    <w:rsid w:val="009318BA"/>
    <w:rsid w:val="00933028"/>
    <w:rsid w:val="00933227"/>
    <w:rsid w:val="00946504"/>
    <w:rsid w:val="009505D0"/>
    <w:rsid w:val="00950D93"/>
    <w:rsid w:val="00960D0F"/>
    <w:rsid w:val="00962F99"/>
    <w:rsid w:val="009728FA"/>
    <w:rsid w:val="00982CE9"/>
    <w:rsid w:val="00984728"/>
    <w:rsid w:val="00997A2D"/>
    <w:rsid w:val="009B6545"/>
    <w:rsid w:val="009C43A3"/>
    <w:rsid w:val="009D0889"/>
    <w:rsid w:val="009D1876"/>
    <w:rsid w:val="009D382E"/>
    <w:rsid w:val="009D3A33"/>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2763"/>
    <w:rsid w:val="00A448AE"/>
    <w:rsid w:val="00A52E89"/>
    <w:rsid w:val="00A625EB"/>
    <w:rsid w:val="00A664AA"/>
    <w:rsid w:val="00A70D88"/>
    <w:rsid w:val="00A71E5F"/>
    <w:rsid w:val="00A755BA"/>
    <w:rsid w:val="00A75F50"/>
    <w:rsid w:val="00A77F77"/>
    <w:rsid w:val="00A93405"/>
    <w:rsid w:val="00A93A92"/>
    <w:rsid w:val="00A94B80"/>
    <w:rsid w:val="00AA3526"/>
    <w:rsid w:val="00AB42B5"/>
    <w:rsid w:val="00AB6DD1"/>
    <w:rsid w:val="00AC0852"/>
    <w:rsid w:val="00AD3DE9"/>
    <w:rsid w:val="00AD69C5"/>
    <w:rsid w:val="00AE0AFE"/>
    <w:rsid w:val="00AE7112"/>
    <w:rsid w:val="00AE794B"/>
    <w:rsid w:val="00B00BAD"/>
    <w:rsid w:val="00B00D79"/>
    <w:rsid w:val="00B11700"/>
    <w:rsid w:val="00B11B11"/>
    <w:rsid w:val="00B168D8"/>
    <w:rsid w:val="00B2467F"/>
    <w:rsid w:val="00B331B4"/>
    <w:rsid w:val="00B40990"/>
    <w:rsid w:val="00B41234"/>
    <w:rsid w:val="00B43184"/>
    <w:rsid w:val="00B44305"/>
    <w:rsid w:val="00B47774"/>
    <w:rsid w:val="00B52DD5"/>
    <w:rsid w:val="00B532F8"/>
    <w:rsid w:val="00B57981"/>
    <w:rsid w:val="00B71B0D"/>
    <w:rsid w:val="00B7316B"/>
    <w:rsid w:val="00B76E84"/>
    <w:rsid w:val="00B809D5"/>
    <w:rsid w:val="00B80DC6"/>
    <w:rsid w:val="00B97825"/>
    <w:rsid w:val="00BA3681"/>
    <w:rsid w:val="00BB0F47"/>
    <w:rsid w:val="00BB6069"/>
    <w:rsid w:val="00BC1B43"/>
    <w:rsid w:val="00BC2768"/>
    <w:rsid w:val="00BD4CAE"/>
    <w:rsid w:val="00BE0D92"/>
    <w:rsid w:val="00BE2516"/>
    <w:rsid w:val="00BE2617"/>
    <w:rsid w:val="00BF190F"/>
    <w:rsid w:val="00C014BA"/>
    <w:rsid w:val="00C02182"/>
    <w:rsid w:val="00C26300"/>
    <w:rsid w:val="00C30118"/>
    <w:rsid w:val="00C31D13"/>
    <w:rsid w:val="00C348C6"/>
    <w:rsid w:val="00C3509F"/>
    <w:rsid w:val="00C3740D"/>
    <w:rsid w:val="00C404AF"/>
    <w:rsid w:val="00C41A72"/>
    <w:rsid w:val="00C45592"/>
    <w:rsid w:val="00C50DCA"/>
    <w:rsid w:val="00C5355C"/>
    <w:rsid w:val="00C55552"/>
    <w:rsid w:val="00C57F34"/>
    <w:rsid w:val="00C602DB"/>
    <w:rsid w:val="00C60BCA"/>
    <w:rsid w:val="00C61900"/>
    <w:rsid w:val="00C628CC"/>
    <w:rsid w:val="00C63E79"/>
    <w:rsid w:val="00C64926"/>
    <w:rsid w:val="00C70745"/>
    <w:rsid w:val="00C722AE"/>
    <w:rsid w:val="00C77A44"/>
    <w:rsid w:val="00C81245"/>
    <w:rsid w:val="00C84694"/>
    <w:rsid w:val="00C85662"/>
    <w:rsid w:val="00C87D0D"/>
    <w:rsid w:val="00C91EC2"/>
    <w:rsid w:val="00C94A66"/>
    <w:rsid w:val="00C95789"/>
    <w:rsid w:val="00CA20B9"/>
    <w:rsid w:val="00CA2B94"/>
    <w:rsid w:val="00CA7B1B"/>
    <w:rsid w:val="00CB03B6"/>
    <w:rsid w:val="00CB4FC9"/>
    <w:rsid w:val="00CB5672"/>
    <w:rsid w:val="00CB6F20"/>
    <w:rsid w:val="00CD2844"/>
    <w:rsid w:val="00CD760A"/>
    <w:rsid w:val="00CE247C"/>
    <w:rsid w:val="00D07747"/>
    <w:rsid w:val="00D1313E"/>
    <w:rsid w:val="00D140E6"/>
    <w:rsid w:val="00D204EA"/>
    <w:rsid w:val="00D3049F"/>
    <w:rsid w:val="00D42934"/>
    <w:rsid w:val="00D472B5"/>
    <w:rsid w:val="00D57FA0"/>
    <w:rsid w:val="00D63A72"/>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30344"/>
    <w:rsid w:val="00E3708C"/>
    <w:rsid w:val="00E4074D"/>
    <w:rsid w:val="00E4190C"/>
    <w:rsid w:val="00E55CD7"/>
    <w:rsid w:val="00E568AC"/>
    <w:rsid w:val="00E6140F"/>
    <w:rsid w:val="00E63671"/>
    <w:rsid w:val="00E7114E"/>
    <w:rsid w:val="00E71487"/>
    <w:rsid w:val="00E84CAB"/>
    <w:rsid w:val="00E93B84"/>
    <w:rsid w:val="00E95A40"/>
    <w:rsid w:val="00E970F9"/>
    <w:rsid w:val="00EA3784"/>
    <w:rsid w:val="00EA44D4"/>
    <w:rsid w:val="00EB6E71"/>
    <w:rsid w:val="00EC0055"/>
    <w:rsid w:val="00EC1F73"/>
    <w:rsid w:val="00EC22FF"/>
    <w:rsid w:val="00EC57E4"/>
    <w:rsid w:val="00ED10FF"/>
    <w:rsid w:val="00ED1747"/>
    <w:rsid w:val="00ED2A0F"/>
    <w:rsid w:val="00EE5EF1"/>
    <w:rsid w:val="00EF1917"/>
    <w:rsid w:val="00EF62EC"/>
    <w:rsid w:val="00F0172D"/>
    <w:rsid w:val="00F06DB6"/>
    <w:rsid w:val="00F1378B"/>
    <w:rsid w:val="00F15C95"/>
    <w:rsid w:val="00F24E33"/>
    <w:rsid w:val="00F276EB"/>
    <w:rsid w:val="00F3046C"/>
    <w:rsid w:val="00F30AE1"/>
    <w:rsid w:val="00F30BD0"/>
    <w:rsid w:val="00F41DD0"/>
    <w:rsid w:val="00F446C0"/>
    <w:rsid w:val="00F46551"/>
    <w:rsid w:val="00F47166"/>
    <w:rsid w:val="00F5115A"/>
    <w:rsid w:val="00F5306C"/>
    <w:rsid w:val="00F54BCE"/>
    <w:rsid w:val="00F55255"/>
    <w:rsid w:val="00F77053"/>
    <w:rsid w:val="00F77F32"/>
    <w:rsid w:val="00F82638"/>
    <w:rsid w:val="00F85575"/>
    <w:rsid w:val="00F86408"/>
    <w:rsid w:val="00F87C4C"/>
    <w:rsid w:val="00F962B1"/>
    <w:rsid w:val="00FA730A"/>
    <w:rsid w:val="00FB0C11"/>
    <w:rsid w:val="00FB4769"/>
    <w:rsid w:val="00FC0129"/>
    <w:rsid w:val="00FC064C"/>
    <w:rsid w:val="00FD2D99"/>
    <w:rsid w:val="00FD66D3"/>
    <w:rsid w:val="00FD7A8B"/>
    <w:rsid w:val="00FE1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7704A8-1887-40F3-931A-EB31AAEE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rsid w:val="00F446C0"/>
    <w:rPr>
      <w:vertAlign w:val="superscript"/>
    </w:rPr>
  </w:style>
  <w:style w:type="paragraph" w:styleId="Sarakstarindkopa">
    <w:name w:val="List Paragraph"/>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link w:val="Sarakstarindkopa"/>
    <w:uiPriority w:val="99"/>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339741479">
      <w:bodyDiv w:val="1"/>
      <w:marLeft w:val="0"/>
      <w:marRight w:val="0"/>
      <w:marTop w:val="0"/>
      <w:marBottom w:val="0"/>
      <w:divBdr>
        <w:top w:val="none" w:sz="0" w:space="0" w:color="auto"/>
        <w:left w:val="none" w:sz="0" w:space="0" w:color="auto"/>
        <w:bottom w:val="none" w:sz="0" w:space="0" w:color="auto"/>
        <w:right w:val="none" w:sz="0" w:space="0" w:color="auto"/>
      </w:divBdr>
    </w:div>
    <w:div w:id="853419130">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63807755">
      <w:bodyDiv w:val="1"/>
      <w:marLeft w:val="0"/>
      <w:marRight w:val="0"/>
      <w:marTop w:val="0"/>
      <w:marBottom w:val="0"/>
      <w:divBdr>
        <w:top w:val="none" w:sz="0" w:space="0" w:color="auto"/>
        <w:left w:val="none" w:sz="0" w:space="0" w:color="auto"/>
        <w:bottom w:val="none" w:sz="0" w:space="0" w:color="auto"/>
        <w:right w:val="none" w:sz="0" w:space="0" w:color="auto"/>
      </w:divBdr>
    </w:div>
    <w:div w:id="1285116625">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taurinskaite@nica.lv" TargetMode="Externa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a.lv/lv/cenu-izpetes-1/"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taurinskaite@nic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ica.lv/lv/cenu-izpetes-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3BB0-D425-4149-BDE4-359EB090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7903</Words>
  <Characters>4506</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12385</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cp:revision>
  <cp:lastPrinted>2018-07-17T13:32:00Z</cp:lastPrinted>
  <dcterms:created xsi:type="dcterms:W3CDTF">2019-05-20T07:59:00Z</dcterms:created>
  <dcterms:modified xsi:type="dcterms:W3CDTF">2019-05-20T07:59:00Z</dcterms:modified>
</cp:coreProperties>
</file>